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34E3" w14:textId="77777777" w:rsidR="006F7F4F" w:rsidRPr="00587237" w:rsidRDefault="006F7F4F" w:rsidP="0058723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87237">
        <w:rPr>
          <w:rFonts w:ascii="Times New Roman" w:hAnsi="Times New Roman"/>
          <w:sz w:val="32"/>
          <w:szCs w:val="32"/>
        </w:rPr>
        <w:t>KOMISI ETIK PENGGUNAAN HEWAN</w:t>
      </w:r>
      <w:r w:rsidR="00DC1C83">
        <w:rPr>
          <w:rFonts w:ascii="Times New Roman" w:hAnsi="Times New Roman"/>
          <w:sz w:val="32"/>
          <w:szCs w:val="32"/>
        </w:rPr>
        <w:t xml:space="preserve"> PERCOBAAN</w:t>
      </w:r>
    </w:p>
    <w:p w14:paraId="7DE69E2F" w14:textId="77777777" w:rsidR="006F7F4F" w:rsidRDefault="006F7F4F" w:rsidP="00587237">
      <w:pPr>
        <w:pBdr>
          <w:bottom w:val="double" w:sz="4" w:space="1" w:color="auto"/>
        </w:pBdr>
        <w:tabs>
          <w:tab w:val="left" w:pos="2985"/>
          <w:tab w:val="center" w:pos="4680"/>
        </w:tabs>
        <w:spacing w:after="120"/>
        <w:jc w:val="center"/>
        <w:rPr>
          <w:rFonts w:ascii="Times New Roman" w:hAnsi="Times New Roman"/>
          <w:sz w:val="32"/>
          <w:szCs w:val="32"/>
        </w:rPr>
      </w:pPr>
      <w:r w:rsidRPr="00587237">
        <w:rPr>
          <w:rFonts w:ascii="Times New Roman" w:hAnsi="Times New Roman"/>
          <w:sz w:val="32"/>
          <w:szCs w:val="32"/>
        </w:rPr>
        <w:t>INSTITUT TEKNOLOGI BANDUNG</w:t>
      </w:r>
    </w:p>
    <w:p w14:paraId="134F7A59" w14:textId="2FFE59F4" w:rsidR="00E63C16" w:rsidRPr="00E63C16" w:rsidRDefault="00E63C16" w:rsidP="00E63C16">
      <w:pPr>
        <w:pBdr>
          <w:bottom w:val="double" w:sz="4" w:space="1" w:color="auto"/>
        </w:pBdr>
        <w:tabs>
          <w:tab w:val="left" w:pos="2985"/>
          <w:tab w:val="center" w:pos="468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D52E9" w:rsidRPr="008D52E9">
        <w:rPr>
          <w:rFonts w:ascii="Times New Roman" w:hAnsi="Times New Roman"/>
          <w:sz w:val="24"/>
          <w:szCs w:val="24"/>
        </w:rPr>
        <w:t>Berdasarkan SK Rektor No.745/IT1.A/SK-KP/2022, 21 Juli 2022</w:t>
      </w:r>
      <w:r>
        <w:rPr>
          <w:rFonts w:ascii="Times New Roman" w:hAnsi="Times New Roman"/>
          <w:sz w:val="24"/>
          <w:szCs w:val="24"/>
        </w:rPr>
        <w:t>)</w:t>
      </w:r>
    </w:p>
    <w:p w14:paraId="6B1552D0" w14:textId="77777777" w:rsidR="00A51549" w:rsidRPr="006F7F4F" w:rsidRDefault="00A51549" w:rsidP="00703984">
      <w:pPr>
        <w:spacing w:after="0"/>
        <w:jc w:val="center"/>
        <w:rPr>
          <w:u w:val="single"/>
        </w:rPr>
      </w:pPr>
      <w:r w:rsidRPr="006F7F4F">
        <w:rPr>
          <w:u w:val="single"/>
        </w:rPr>
        <w:t>FORMULIR DATA PENELITIAN DENGAN HEWAN</w:t>
      </w:r>
    </w:p>
    <w:p w14:paraId="2C16F564" w14:textId="77777777" w:rsidR="00A51549" w:rsidRPr="006F7F4F" w:rsidRDefault="00A51549" w:rsidP="00703984">
      <w:pPr>
        <w:spacing w:after="0"/>
        <w:jc w:val="center"/>
        <w:rPr>
          <w:u w:val="single"/>
        </w:rPr>
      </w:pPr>
      <w:r w:rsidRPr="006F7F4F">
        <w:rPr>
          <w:u w:val="single"/>
        </w:rPr>
        <w:t>EVALUASI ETIKA PENGGUNAAN HEWAN</w:t>
      </w:r>
    </w:p>
    <w:p w14:paraId="07D0D2AD" w14:textId="77777777" w:rsidR="00A51549" w:rsidRDefault="00A51549" w:rsidP="00703984">
      <w:pPr>
        <w:spacing w:after="0"/>
      </w:pPr>
    </w:p>
    <w:tbl>
      <w:tblPr>
        <w:tblStyle w:val="TableGrid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70"/>
        <w:gridCol w:w="6858"/>
      </w:tblGrid>
      <w:tr w:rsidR="004E3F08" w14:paraId="7D96AB88" w14:textId="77777777" w:rsidTr="00ED3C0E">
        <w:tc>
          <w:tcPr>
            <w:tcW w:w="2448" w:type="dxa"/>
          </w:tcPr>
          <w:p w14:paraId="712EE60D" w14:textId="77777777" w:rsidR="004E3F08" w:rsidRDefault="004E3F08" w:rsidP="00703984">
            <w:pPr>
              <w:spacing w:after="0"/>
            </w:pPr>
            <w:r>
              <w:t>Nama Pengusul/Peneliti</w:t>
            </w:r>
          </w:p>
        </w:tc>
        <w:tc>
          <w:tcPr>
            <w:tcW w:w="270" w:type="dxa"/>
          </w:tcPr>
          <w:p w14:paraId="2F3C6B32" w14:textId="77777777" w:rsidR="004E3F08" w:rsidRDefault="004E3F08" w:rsidP="00703984">
            <w:pPr>
              <w:spacing w:after="0"/>
            </w:pPr>
            <w:r>
              <w:t>:</w:t>
            </w:r>
          </w:p>
        </w:tc>
        <w:tc>
          <w:tcPr>
            <w:tcW w:w="6858" w:type="dxa"/>
          </w:tcPr>
          <w:p w14:paraId="3BE93B59" w14:textId="77777777" w:rsidR="004E3F08" w:rsidRDefault="00C5494C" w:rsidP="00703984">
            <w:pPr>
              <w:spacing w:after="0"/>
            </w:pPr>
            <w:r>
              <w:t>………………………………………………………..............................................................</w:t>
            </w:r>
          </w:p>
        </w:tc>
      </w:tr>
      <w:tr w:rsidR="00ED3C0E" w14:paraId="11C82F66" w14:textId="77777777" w:rsidTr="007A3EB5">
        <w:tc>
          <w:tcPr>
            <w:tcW w:w="2448" w:type="dxa"/>
          </w:tcPr>
          <w:p w14:paraId="183F7752" w14:textId="73C07D3B" w:rsidR="00ED3C0E" w:rsidRDefault="00ED3C0E" w:rsidP="007A3EB5">
            <w:pPr>
              <w:spacing w:after="0"/>
            </w:pPr>
            <w:r>
              <w:t>No. HP</w:t>
            </w:r>
            <w:r w:rsidR="00644C8A">
              <w:t xml:space="preserve"> terintegarasi WA</w:t>
            </w:r>
          </w:p>
        </w:tc>
        <w:tc>
          <w:tcPr>
            <w:tcW w:w="270" w:type="dxa"/>
          </w:tcPr>
          <w:p w14:paraId="55D14274" w14:textId="77777777" w:rsidR="00ED3C0E" w:rsidRDefault="00ED3C0E" w:rsidP="007A3EB5">
            <w:pPr>
              <w:spacing w:after="0"/>
            </w:pPr>
            <w:r>
              <w:t>:</w:t>
            </w:r>
          </w:p>
        </w:tc>
        <w:tc>
          <w:tcPr>
            <w:tcW w:w="6858" w:type="dxa"/>
          </w:tcPr>
          <w:p w14:paraId="57EF48C9" w14:textId="77777777" w:rsidR="00ED3C0E" w:rsidRDefault="00ED3C0E" w:rsidP="007A3EB5">
            <w:pPr>
              <w:spacing w:after="0"/>
            </w:pPr>
            <w:r>
              <w:t>………………………………………………………..............................................................</w:t>
            </w:r>
          </w:p>
        </w:tc>
      </w:tr>
      <w:tr w:rsidR="00ED3C0E" w14:paraId="10113282" w14:textId="77777777" w:rsidTr="00ED3C0E">
        <w:tc>
          <w:tcPr>
            <w:tcW w:w="2448" w:type="dxa"/>
          </w:tcPr>
          <w:p w14:paraId="47CF1081" w14:textId="77777777" w:rsidR="00ED3C0E" w:rsidRDefault="00ED3C0E" w:rsidP="007A3EB5">
            <w:pPr>
              <w:spacing w:after="0"/>
            </w:pPr>
            <w:r>
              <w:t>Kategori Penelitian</w:t>
            </w:r>
          </w:p>
        </w:tc>
        <w:tc>
          <w:tcPr>
            <w:tcW w:w="270" w:type="dxa"/>
          </w:tcPr>
          <w:p w14:paraId="6DB90465" w14:textId="77777777" w:rsidR="00ED3C0E" w:rsidRDefault="00ED3C0E" w:rsidP="007A3EB5">
            <w:pPr>
              <w:spacing w:after="0"/>
            </w:pPr>
            <w:r>
              <w:t>:</w:t>
            </w:r>
          </w:p>
        </w:tc>
        <w:tc>
          <w:tcPr>
            <w:tcW w:w="6858" w:type="dxa"/>
          </w:tcPr>
          <w:p w14:paraId="6DEA873B" w14:textId="77777777" w:rsidR="00ED3C0E" w:rsidRDefault="00ED3C0E" w:rsidP="007A3EB5">
            <w:pPr>
              <w:pStyle w:val="ListParagraph"/>
              <w:numPr>
                <w:ilvl w:val="0"/>
                <w:numId w:val="9"/>
              </w:numPr>
              <w:spacing w:after="0"/>
              <w:ind w:left="252" w:hanging="270"/>
            </w:pPr>
            <w:r>
              <w:t>Pendidikan S1, S2, S3*</w:t>
            </w:r>
          </w:p>
          <w:p w14:paraId="5952DC0A" w14:textId="77777777" w:rsidR="00ED3C0E" w:rsidRDefault="00ED3C0E" w:rsidP="007A3EB5">
            <w:pPr>
              <w:pStyle w:val="ListParagraph"/>
              <w:numPr>
                <w:ilvl w:val="0"/>
                <w:numId w:val="9"/>
              </w:numPr>
              <w:tabs>
                <w:tab w:val="left" w:pos="1260"/>
                <w:tab w:val="left" w:pos="1530"/>
              </w:tabs>
              <w:spacing w:after="0"/>
              <w:ind w:left="252" w:hanging="270"/>
            </w:pPr>
            <w:r>
              <w:t>Penelitian Pribadi</w:t>
            </w:r>
          </w:p>
          <w:p w14:paraId="5AD06457" w14:textId="77777777" w:rsidR="00ED3C0E" w:rsidRDefault="00ED3C0E" w:rsidP="007A3EB5">
            <w:pPr>
              <w:pStyle w:val="ListParagraph"/>
              <w:numPr>
                <w:ilvl w:val="0"/>
                <w:numId w:val="9"/>
              </w:numPr>
              <w:spacing w:after="0"/>
              <w:ind w:left="252" w:hanging="270"/>
            </w:pPr>
            <w:r>
              <w:t>Penelitian dengan biaya:</w:t>
            </w:r>
          </w:p>
          <w:p w14:paraId="07A64F5A" w14:textId="77777777" w:rsidR="00ED3C0E" w:rsidRDefault="00ED3C0E" w:rsidP="007A3EB5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Pemerintah, Dikti/…………………………</w:t>
            </w:r>
          </w:p>
          <w:p w14:paraId="123ED8D6" w14:textId="77777777" w:rsidR="00ED3C0E" w:rsidRDefault="00ED3C0E" w:rsidP="007A3EB5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Swasta</w:t>
            </w:r>
          </w:p>
        </w:tc>
      </w:tr>
      <w:tr w:rsidR="00ED3C0E" w14:paraId="25C43603" w14:textId="77777777" w:rsidTr="007A3EB5">
        <w:tc>
          <w:tcPr>
            <w:tcW w:w="2448" w:type="dxa"/>
          </w:tcPr>
          <w:p w14:paraId="7ECB5181" w14:textId="77777777" w:rsidR="00ED3C0E" w:rsidRDefault="00ED3C0E" w:rsidP="007A3EB5">
            <w:pPr>
              <w:spacing w:after="0"/>
            </w:pPr>
            <w:r>
              <w:t>Pembimbing/ Promotor/ anggota tim penelitian</w:t>
            </w:r>
          </w:p>
        </w:tc>
        <w:tc>
          <w:tcPr>
            <w:tcW w:w="270" w:type="dxa"/>
          </w:tcPr>
          <w:p w14:paraId="5902CF7A" w14:textId="77777777" w:rsidR="00ED3C0E" w:rsidRDefault="00ED3C0E" w:rsidP="007A3EB5">
            <w:pPr>
              <w:spacing w:after="0"/>
            </w:pPr>
            <w:r>
              <w:t>:</w:t>
            </w:r>
          </w:p>
        </w:tc>
        <w:tc>
          <w:tcPr>
            <w:tcW w:w="6858" w:type="dxa"/>
          </w:tcPr>
          <w:p w14:paraId="5BDE60D9" w14:textId="77777777" w:rsidR="00ED3C0E" w:rsidRDefault="00ED3C0E" w:rsidP="007A3EB5">
            <w:pPr>
              <w:pStyle w:val="ListParagraph"/>
              <w:numPr>
                <w:ilvl w:val="0"/>
                <w:numId w:val="10"/>
              </w:numPr>
              <w:spacing w:after="0"/>
              <w:ind w:left="330"/>
            </w:pPr>
            <w:r>
              <w:t>……………………………………………         3.    ..….………..………………………………….</w:t>
            </w:r>
          </w:p>
          <w:p w14:paraId="7D364363" w14:textId="77777777" w:rsidR="00ED3C0E" w:rsidRDefault="00ED3C0E" w:rsidP="00ED3C0E">
            <w:pPr>
              <w:pStyle w:val="ListParagraph"/>
              <w:numPr>
                <w:ilvl w:val="0"/>
                <w:numId w:val="10"/>
              </w:numPr>
              <w:spacing w:after="0"/>
              <w:ind w:left="330"/>
            </w:pPr>
            <w:r>
              <w:t>…………………………………………..          4.    …..…………………………………………….</w:t>
            </w:r>
          </w:p>
        </w:tc>
      </w:tr>
      <w:tr w:rsidR="004E3F08" w14:paraId="69230824" w14:textId="77777777" w:rsidTr="00ED3C0E">
        <w:tc>
          <w:tcPr>
            <w:tcW w:w="2448" w:type="dxa"/>
          </w:tcPr>
          <w:p w14:paraId="7358CD1B" w14:textId="77777777" w:rsidR="004E3F08" w:rsidRDefault="004E3F08" w:rsidP="00703984">
            <w:pPr>
              <w:spacing w:after="0"/>
            </w:pPr>
            <w:r>
              <w:t>Judul Penelitian</w:t>
            </w:r>
          </w:p>
        </w:tc>
        <w:tc>
          <w:tcPr>
            <w:tcW w:w="270" w:type="dxa"/>
          </w:tcPr>
          <w:p w14:paraId="30C1719B" w14:textId="77777777" w:rsidR="004E3F08" w:rsidRDefault="004E3F08" w:rsidP="00B83BC0">
            <w:pPr>
              <w:spacing w:after="0"/>
            </w:pPr>
            <w:r>
              <w:t>:</w:t>
            </w:r>
          </w:p>
        </w:tc>
        <w:tc>
          <w:tcPr>
            <w:tcW w:w="6858" w:type="dxa"/>
          </w:tcPr>
          <w:p w14:paraId="08301743" w14:textId="4BD59201" w:rsidR="004E3F08" w:rsidRDefault="00644C8A" w:rsidP="00703984">
            <w:pPr>
              <w:spacing w:after="0"/>
            </w:pPr>
            <w:r>
              <w:t>Dituliskan judul penelitian secara umum / keseluruhan ……….</w:t>
            </w:r>
            <w:r w:rsidR="00C5494C">
              <w:t>.....................</w:t>
            </w:r>
          </w:p>
          <w:p w14:paraId="37F9118C" w14:textId="77777777" w:rsidR="00ED3C0E" w:rsidRDefault="00ED3C0E" w:rsidP="00703984">
            <w:pPr>
              <w:spacing w:after="0"/>
            </w:pPr>
            <w:r>
              <w:t>………………………………………………………………………………………………………………….</w:t>
            </w:r>
          </w:p>
        </w:tc>
      </w:tr>
      <w:tr w:rsidR="004E3F08" w14:paraId="434EDF90" w14:textId="77777777" w:rsidTr="00ED3C0E">
        <w:tc>
          <w:tcPr>
            <w:tcW w:w="2448" w:type="dxa"/>
          </w:tcPr>
          <w:p w14:paraId="7FFC3693" w14:textId="77777777" w:rsidR="004E3F08" w:rsidRDefault="004E3F08" w:rsidP="004E3F08">
            <w:pPr>
              <w:spacing w:after="0"/>
            </w:pPr>
            <w:r>
              <w:t xml:space="preserve">Topik penelitian yang diajukan untuk ditelaah </w:t>
            </w:r>
          </w:p>
        </w:tc>
        <w:tc>
          <w:tcPr>
            <w:tcW w:w="270" w:type="dxa"/>
          </w:tcPr>
          <w:p w14:paraId="09C69C04" w14:textId="77777777" w:rsidR="004E3F08" w:rsidRDefault="004E3F08" w:rsidP="00B83BC0">
            <w:pPr>
              <w:spacing w:after="0"/>
            </w:pPr>
            <w:r>
              <w:t>:</w:t>
            </w:r>
          </w:p>
        </w:tc>
        <w:tc>
          <w:tcPr>
            <w:tcW w:w="6858" w:type="dxa"/>
          </w:tcPr>
          <w:p w14:paraId="1D82F071" w14:textId="7DDEF22B" w:rsidR="00326507" w:rsidRDefault="00644C8A" w:rsidP="00342191">
            <w:pPr>
              <w:spacing w:after="0"/>
            </w:pPr>
            <w:r>
              <w:t xml:space="preserve">Dituliskan topik yang lebih spesifik </w:t>
            </w:r>
            <w:r w:rsidR="00342191">
              <w:t xml:space="preserve">(hanya yang terkait pengujian menggunakan hewan uji) </w:t>
            </w:r>
            <w:r w:rsidR="00326507">
              <w:t>……………………………………………………………</w:t>
            </w:r>
            <w:r w:rsidR="00342191">
              <w:t>…………….</w:t>
            </w:r>
          </w:p>
        </w:tc>
      </w:tr>
      <w:tr w:rsidR="004E3F08" w14:paraId="0814E21F" w14:textId="77777777" w:rsidTr="00ED3C0E">
        <w:tc>
          <w:tcPr>
            <w:tcW w:w="2448" w:type="dxa"/>
          </w:tcPr>
          <w:p w14:paraId="43E38036" w14:textId="77777777" w:rsidR="004E3F08" w:rsidRDefault="004E3F08" w:rsidP="004E3F08">
            <w:pPr>
              <w:spacing w:after="0"/>
            </w:pPr>
            <w:r>
              <w:rPr>
                <w:lang w:val="id-ID"/>
              </w:rPr>
              <w:t>Waktu Pelaksanaan Penelitian</w:t>
            </w:r>
          </w:p>
        </w:tc>
        <w:tc>
          <w:tcPr>
            <w:tcW w:w="270" w:type="dxa"/>
          </w:tcPr>
          <w:p w14:paraId="09BA7CD9" w14:textId="77777777" w:rsidR="004E3F08" w:rsidRDefault="004E3F08" w:rsidP="00B83BC0">
            <w:pPr>
              <w:spacing w:after="0"/>
            </w:pPr>
            <w:r>
              <w:t>:</w:t>
            </w:r>
          </w:p>
        </w:tc>
        <w:tc>
          <w:tcPr>
            <w:tcW w:w="6858" w:type="dxa"/>
          </w:tcPr>
          <w:p w14:paraId="52545384" w14:textId="56DDF633" w:rsidR="004E3F08" w:rsidRDefault="004E3F08" w:rsidP="004E3F08">
            <w:pPr>
              <w:spacing w:after="0"/>
            </w:pPr>
            <w:r>
              <w:t>diisi dengan waktu pengerjaan bagian penelitian yang menggunakan hewan uji saja (bukan waktu penelitian secara keseluruhan)</w:t>
            </w:r>
            <w:r w:rsidR="00CB5271">
              <w:t>, dituliskan (rentang) bulan dan tahun</w:t>
            </w:r>
          </w:p>
        </w:tc>
      </w:tr>
      <w:tr w:rsidR="004E3F08" w14:paraId="3BAFA04D" w14:textId="77777777" w:rsidTr="00ED3C0E">
        <w:tc>
          <w:tcPr>
            <w:tcW w:w="2448" w:type="dxa"/>
          </w:tcPr>
          <w:p w14:paraId="243379B5" w14:textId="77777777" w:rsidR="004E3F08" w:rsidRDefault="004E3F08" w:rsidP="004E3F08">
            <w:pPr>
              <w:spacing w:after="0"/>
            </w:pPr>
            <w:r>
              <w:rPr>
                <w:lang w:val="id-ID"/>
              </w:rPr>
              <w:t>Metodologi penelitian</w:t>
            </w:r>
          </w:p>
        </w:tc>
        <w:tc>
          <w:tcPr>
            <w:tcW w:w="270" w:type="dxa"/>
          </w:tcPr>
          <w:p w14:paraId="65D0E24D" w14:textId="77777777" w:rsidR="004E3F08" w:rsidRDefault="004E3F08" w:rsidP="00B83BC0">
            <w:pPr>
              <w:spacing w:after="0"/>
            </w:pPr>
            <w:r>
              <w:t>:</w:t>
            </w:r>
          </w:p>
        </w:tc>
        <w:tc>
          <w:tcPr>
            <w:tcW w:w="6858" w:type="dxa"/>
          </w:tcPr>
          <w:p w14:paraId="1986A41A" w14:textId="0784470B" w:rsidR="004E3F08" w:rsidRDefault="00644C8A" w:rsidP="004E3F08">
            <w:pPr>
              <w:spacing w:after="0"/>
            </w:pPr>
            <w:r>
              <w:t>jelas</w:t>
            </w:r>
            <w:r w:rsidR="004E3F08">
              <w:t xml:space="preserve">kan dengan singkat dan jelas, hewan diinduksi sakit apa, dengan </w:t>
            </w:r>
          </w:p>
          <w:p w14:paraId="5D524426" w14:textId="77777777" w:rsidR="004E3F08" w:rsidRDefault="004E3F08" w:rsidP="004E3F08">
            <w:pPr>
              <w:spacing w:after="0"/>
            </w:pPr>
            <w:r>
              <w:t xml:space="preserve">zat apa, induksi berapa lama, setelah model hewan terbentuk diberi </w:t>
            </w:r>
          </w:p>
          <w:p w14:paraId="6E8F65DB" w14:textId="6A83DDAF" w:rsidR="005D647E" w:rsidRDefault="004E3F08" w:rsidP="004E3F08">
            <w:pPr>
              <w:spacing w:after="0"/>
            </w:pPr>
            <w:r>
              <w:t>apa (sebut saja, misalnya, ekstrak etanol daun</w:t>
            </w:r>
            <w:r w:rsidR="0036077A">
              <w:t xml:space="preserve">, dosis pengujian dapat disebutkan), </w:t>
            </w:r>
            <w:r>
              <w:t>parameter yang diamati apa saja</w:t>
            </w:r>
            <w:r w:rsidR="00CB5271">
              <w:t xml:space="preserve"> (secara singkat)</w:t>
            </w:r>
            <w:r>
              <w:t xml:space="preserve">. </w:t>
            </w:r>
          </w:p>
          <w:p w14:paraId="1AC2BBE9" w14:textId="0E437B92" w:rsidR="004E3F08" w:rsidRDefault="004E3F08" w:rsidP="004E3F08">
            <w:pPr>
              <w:spacing w:after="0"/>
            </w:pPr>
            <w:r>
              <w:t>Untuk uji toksisitas, ceritakan metode secara ringkas sesuai pustaka yang dirujuk (tuliskan sumbernya)</w:t>
            </w:r>
            <w:r w:rsidR="00BA1F05">
              <w:t>.</w:t>
            </w:r>
          </w:p>
        </w:tc>
      </w:tr>
      <w:tr w:rsidR="00EF2975" w14:paraId="42A76C70" w14:textId="77777777" w:rsidTr="00ED3C0E">
        <w:tc>
          <w:tcPr>
            <w:tcW w:w="2448" w:type="dxa"/>
          </w:tcPr>
          <w:p w14:paraId="19DECE4C" w14:textId="109ADE07" w:rsidR="00EF2975" w:rsidRPr="00EF2975" w:rsidRDefault="00EF2975" w:rsidP="004E3F08">
            <w:pPr>
              <w:spacing w:after="0"/>
            </w:pPr>
            <w:r>
              <w:t>Karakteristika bahan uji</w:t>
            </w:r>
          </w:p>
        </w:tc>
        <w:tc>
          <w:tcPr>
            <w:tcW w:w="270" w:type="dxa"/>
          </w:tcPr>
          <w:p w14:paraId="139CFE06" w14:textId="20445A55" w:rsidR="00EF2975" w:rsidRDefault="00EF2975" w:rsidP="00B83BC0">
            <w:pPr>
              <w:spacing w:after="0"/>
            </w:pPr>
            <w:r>
              <w:t>:</w:t>
            </w:r>
          </w:p>
        </w:tc>
        <w:tc>
          <w:tcPr>
            <w:tcW w:w="6858" w:type="dxa"/>
          </w:tcPr>
          <w:p w14:paraId="47714EF4" w14:textId="7BC24B2B" w:rsidR="00EF2975" w:rsidRDefault="007A1D1E" w:rsidP="004E3F08">
            <w:pPr>
              <w:spacing w:after="0"/>
            </w:pPr>
            <w:r>
              <w:t>S</w:t>
            </w:r>
            <w:r w:rsidR="00EF2975">
              <w:t xml:space="preserve">ebutkan dengan jelas bahan uji yang digunakan: </w:t>
            </w:r>
          </w:p>
          <w:p w14:paraId="6FF6E969" w14:textId="77777777" w:rsidR="007A1D1E" w:rsidRDefault="00EF2975" w:rsidP="007A1D1E">
            <w:pPr>
              <w:pStyle w:val="ListParagraph"/>
              <w:numPr>
                <w:ilvl w:val="0"/>
                <w:numId w:val="11"/>
              </w:numPr>
              <w:spacing w:after="0"/>
              <w:ind w:left="316" w:hanging="270"/>
            </w:pPr>
            <w:r>
              <w:t xml:space="preserve">Bahan alam: bagian yang digunakan, pelarut yang digunakan untuk ekstraksi, </w:t>
            </w:r>
            <w:r w:rsidR="007A1D1E">
              <w:t xml:space="preserve">sifat / keamanannya </w:t>
            </w:r>
          </w:p>
          <w:p w14:paraId="2081071C" w14:textId="0820DE25" w:rsidR="00EF2975" w:rsidRDefault="00EF2975" w:rsidP="007A1D1E">
            <w:pPr>
              <w:pStyle w:val="ListParagraph"/>
              <w:numPr>
                <w:ilvl w:val="0"/>
                <w:numId w:val="11"/>
              </w:numPr>
              <w:spacing w:after="0"/>
              <w:ind w:left="316" w:hanging="270"/>
            </w:pPr>
            <w:r>
              <w:t>Sediaan:</w:t>
            </w:r>
            <w:r w:rsidR="007A1D1E">
              <w:t xml:space="preserve"> bentuk sediaan, kandungan </w:t>
            </w:r>
            <w:r>
              <w:t>zat aktif, bahan tambahan</w:t>
            </w:r>
            <w:r w:rsidR="007A1D1E">
              <w:t xml:space="preserve"> yang digunakan</w:t>
            </w:r>
            <w:r>
              <w:t xml:space="preserve">, </w:t>
            </w:r>
            <w:r w:rsidR="007A1D1E">
              <w:t>sifat / keamanannya</w:t>
            </w:r>
          </w:p>
          <w:p w14:paraId="7D889F44" w14:textId="77777777" w:rsidR="00EF2975" w:rsidRDefault="00EF2975" w:rsidP="007A1D1E">
            <w:pPr>
              <w:pStyle w:val="ListParagraph"/>
              <w:numPr>
                <w:ilvl w:val="0"/>
                <w:numId w:val="11"/>
              </w:numPr>
              <w:spacing w:after="0"/>
              <w:ind w:left="316" w:hanging="270"/>
            </w:pPr>
            <w:r>
              <w:t>Vaksin: jenis vaksinnya apa? Infeksius atau tidak? Tonisitas? Sterilitas</w:t>
            </w:r>
            <w:r w:rsidR="007A1D1E">
              <w:t>? data keamananannya, dll</w:t>
            </w:r>
          </w:p>
          <w:p w14:paraId="08C9D971" w14:textId="0B538B7B" w:rsidR="007A1D1E" w:rsidRDefault="007A1D1E" w:rsidP="007A1D1E">
            <w:pPr>
              <w:pStyle w:val="ListParagraph"/>
              <w:numPr>
                <w:ilvl w:val="0"/>
                <w:numId w:val="11"/>
              </w:numPr>
              <w:spacing w:after="0"/>
              <w:ind w:left="316" w:hanging="270"/>
            </w:pPr>
            <w:r>
              <w:t>Sampel uji lain menyesuaikan</w:t>
            </w:r>
          </w:p>
        </w:tc>
      </w:tr>
      <w:tr w:rsidR="00EF2975" w14:paraId="339B8E2F" w14:textId="77777777" w:rsidTr="00ED3C0E">
        <w:tc>
          <w:tcPr>
            <w:tcW w:w="2448" w:type="dxa"/>
          </w:tcPr>
          <w:p w14:paraId="2E573E17" w14:textId="7BC9B480" w:rsidR="00EF2975" w:rsidRDefault="00EF2975" w:rsidP="004E3F08">
            <w:pPr>
              <w:spacing w:after="0"/>
            </w:pPr>
            <w:r>
              <w:t>Karakteristika hewan uji</w:t>
            </w:r>
          </w:p>
        </w:tc>
        <w:tc>
          <w:tcPr>
            <w:tcW w:w="270" w:type="dxa"/>
          </w:tcPr>
          <w:p w14:paraId="63F5B81E" w14:textId="041E7B7B" w:rsidR="00EF2975" w:rsidRDefault="00EF2975" w:rsidP="00B83BC0">
            <w:pPr>
              <w:spacing w:after="0"/>
            </w:pPr>
            <w:r>
              <w:t>:</w:t>
            </w:r>
          </w:p>
        </w:tc>
        <w:tc>
          <w:tcPr>
            <w:tcW w:w="6858" w:type="dxa"/>
          </w:tcPr>
          <w:p w14:paraId="64A546D7" w14:textId="292B9C49" w:rsidR="00EF2975" w:rsidRDefault="005D647E" w:rsidP="004E3F08">
            <w:pPr>
              <w:spacing w:after="0"/>
            </w:pPr>
            <w:r>
              <w:t xml:space="preserve">Jelaskan karakteristika hewan uji yang akan digunakan, meliputi </w:t>
            </w:r>
            <w:r w:rsidR="00EF2975">
              <w:t xml:space="preserve">nama ilmiah, galur, jenis kelamin, usia, bobot badan, </w:t>
            </w:r>
            <w:r>
              <w:t xml:space="preserve">dan </w:t>
            </w:r>
            <w:r w:rsidR="00EF2975">
              <w:t>sumber hewan</w:t>
            </w:r>
          </w:p>
        </w:tc>
      </w:tr>
    </w:tbl>
    <w:p w14:paraId="5BA58ED3" w14:textId="77777777" w:rsidR="008B69BE" w:rsidRDefault="008B69BE" w:rsidP="00B208F5">
      <w:pPr>
        <w:spacing w:after="0"/>
        <w:rPr>
          <w:lang w:val="id-ID"/>
        </w:rPr>
      </w:pPr>
    </w:p>
    <w:p w14:paraId="79652138" w14:textId="4D0A74C9" w:rsidR="00B208F5" w:rsidRDefault="00B208F5" w:rsidP="00B208F5">
      <w:pPr>
        <w:spacing w:after="0"/>
      </w:pPr>
      <w:r>
        <w:t>Penanganan Hewan</w:t>
      </w:r>
      <w:r>
        <w:rPr>
          <w:lang w:val="id-ID"/>
        </w:rPr>
        <w:t xml:space="preserve"> Sebelum, </w:t>
      </w:r>
      <w:r>
        <w:t xml:space="preserve">Selama &amp; Setelah </w:t>
      </w:r>
      <w:r w:rsidR="00326507">
        <w:t>Percobaan</w:t>
      </w:r>
      <w:r w:rsidR="00782161">
        <w:t xml:space="preserve"> (</w:t>
      </w:r>
      <w:r>
        <w:rPr>
          <w:lang w:val="id-ID"/>
        </w:rPr>
        <w:t>pakan</w:t>
      </w:r>
      <w:r>
        <w:t>,</w:t>
      </w:r>
      <w:r>
        <w:rPr>
          <w:lang w:val="id-ID"/>
        </w:rPr>
        <w:t xml:space="preserve"> minum, </w:t>
      </w:r>
      <w:r>
        <w:t>lama puasa, restriksi, bius</w:t>
      </w:r>
      <w:r>
        <w:rPr>
          <w:lang w:val="id-ID"/>
        </w:rPr>
        <w:t>, kandang, pemeliharaan</w:t>
      </w:r>
      <w:r w:rsidR="005B52F7">
        <w:t>, cara menyuntik, cara mengambil darah,</w:t>
      </w:r>
      <w:r w:rsidR="005B52F7" w:rsidRPr="005B52F7">
        <w:t xml:space="preserve"> </w:t>
      </w:r>
      <w:r w:rsidR="005B52F7">
        <w:t>cara me</w:t>
      </w:r>
      <w:r w:rsidR="00A1388D">
        <w:t>ngorbankan</w:t>
      </w:r>
      <w:r w:rsidR="005B52F7">
        <w:t>, dll)</w:t>
      </w:r>
      <w:r>
        <w:t>:</w:t>
      </w:r>
      <w:r w:rsidRPr="00A57354">
        <w:t xml:space="preserve"> </w:t>
      </w:r>
    </w:p>
    <w:p w14:paraId="37B8691D" w14:textId="0E53A2D3" w:rsidR="00B208F5" w:rsidRDefault="00CB5271" w:rsidP="00B208F5">
      <w:pPr>
        <w:numPr>
          <w:ilvl w:val="0"/>
          <w:numId w:val="1"/>
        </w:numPr>
        <w:spacing w:after="0"/>
        <w:ind w:left="360"/>
      </w:pPr>
      <w:r w:rsidRPr="009C57A8">
        <w:rPr>
          <w:b/>
        </w:rPr>
        <w:t xml:space="preserve">SEBELUM </w:t>
      </w:r>
      <w:r>
        <w:rPr>
          <w:b/>
        </w:rPr>
        <w:t>PERCOBAAN</w:t>
      </w:r>
      <w:r w:rsidR="00B208F5">
        <w:t xml:space="preserve">: </w:t>
      </w:r>
    </w:p>
    <w:tbl>
      <w:tblPr>
        <w:tblStyle w:val="TableGrid"/>
        <w:tblW w:w="922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275"/>
        <w:gridCol w:w="6644"/>
      </w:tblGrid>
      <w:tr w:rsidR="00BD2853" w14:paraId="02103E44" w14:textId="77777777" w:rsidTr="00BD2853">
        <w:tc>
          <w:tcPr>
            <w:tcW w:w="2305" w:type="dxa"/>
          </w:tcPr>
          <w:p w14:paraId="38A55C78" w14:textId="77777777" w:rsidR="00BD2853" w:rsidRDefault="00AC3467" w:rsidP="00A3554F">
            <w:pPr>
              <w:spacing w:after="0"/>
            </w:pPr>
            <w:r>
              <w:t>Aklimatisasi</w:t>
            </w:r>
          </w:p>
        </w:tc>
        <w:tc>
          <w:tcPr>
            <w:tcW w:w="275" w:type="dxa"/>
          </w:tcPr>
          <w:p w14:paraId="3AD946C1" w14:textId="77777777" w:rsidR="00BD2853" w:rsidRDefault="00BD2853" w:rsidP="004E185B">
            <w:pPr>
              <w:spacing w:after="0"/>
            </w:pPr>
            <w:r>
              <w:t>:</w:t>
            </w:r>
          </w:p>
        </w:tc>
        <w:tc>
          <w:tcPr>
            <w:tcW w:w="6644" w:type="dxa"/>
          </w:tcPr>
          <w:p w14:paraId="3C7C27D1" w14:textId="247F9DE1" w:rsidR="00BD2853" w:rsidRDefault="00F95573" w:rsidP="005B52F7">
            <w:pPr>
              <w:spacing w:after="0"/>
            </w:pPr>
            <w:r>
              <w:t>Pada bagian ini, dijelaskan b</w:t>
            </w:r>
            <w:r w:rsidR="00BD2853">
              <w:t>erapa lama</w:t>
            </w:r>
            <w:r>
              <w:t xml:space="preserve"> dilakukan aklimatisasi</w:t>
            </w:r>
            <w:r w:rsidR="00BD2853">
              <w:t>, apa yang diamati</w:t>
            </w:r>
            <w:r>
              <w:t>, dan informasi lain yang relevan</w:t>
            </w:r>
          </w:p>
        </w:tc>
      </w:tr>
      <w:tr w:rsidR="00BD2853" w14:paraId="09135F5A" w14:textId="77777777" w:rsidTr="00BD2853">
        <w:tc>
          <w:tcPr>
            <w:tcW w:w="2305" w:type="dxa"/>
          </w:tcPr>
          <w:p w14:paraId="4431792A" w14:textId="77777777" w:rsidR="00BD2853" w:rsidRDefault="00BD2853" w:rsidP="005B52F7">
            <w:pPr>
              <w:spacing w:after="0"/>
            </w:pPr>
            <w:r>
              <w:lastRenderedPageBreak/>
              <w:t>Kondisi kandang</w:t>
            </w:r>
          </w:p>
        </w:tc>
        <w:tc>
          <w:tcPr>
            <w:tcW w:w="275" w:type="dxa"/>
          </w:tcPr>
          <w:p w14:paraId="39021E85" w14:textId="77777777" w:rsidR="00BD2853" w:rsidRDefault="00BD2853" w:rsidP="004E185B">
            <w:pPr>
              <w:spacing w:after="0"/>
            </w:pPr>
            <w:r>
              <w:t>:</w:t>
            </w:r>
          </w:p>
        </w:tc>
        <w:tc>
          <w:tcPr>
            <w:tcW w:w="6644" w:type="dxa"/>
          </w:tcPr>
          <w:p w14:paraId="2159B221" w14:textId="122456EE" w:rsidR="00BD2853" w:rsidRDefault="00F95573" w:rsidP="005B52F7">
            <w:pPr>
              <w:spacing w:after="0"/>
            </w:pPr>
            <w:r>
              <w:t>Pada bagian ini, dijelaskan u</w:t>
            </w:r>
            <w:r w:rsidR="00BD2853">
              <w:t xml:space="preserve">kuran, jumlah hewan per kandang, </w:t>
            </w:r>
            <w:r>
              <w:t>dan informasi lain yang relevan</w:t>
            </w:r>
          </w:p>
        </w:tc>
      </w:tr>
      <w:tr w:rsidR="00BD2853" w14:paraId="1DA36A14" w14:textId="77777777" w:rsidTr="00BD2853">
        <w:tc>
          <w:tcPr>
            <w:tcW w:w="2305" w:type="dxa"/>
          </w:tcPr>
          <w:p w14:paraId="473DBE7C" w14:textId="77777777" w:rsidR="00BD2853" w:rsidRDefault="00BD2853" w:rsidP="005B52F7">
            <w:pPr>
              <w:spacing w:after="0"/>
            </w:pPr>
            <w:r>
              <w:t xml:space="preserve">Pemeliharaan </w:t>
            </w:r>
          </w:p>
        </w:tc>
        <w:tc>
          <w:tcPr>
            <w:tcW w:w="275" w:type="dxa"/>
          </w:tcPr>
          <w:p w14:paraId="26C17D21" w14:textId="77777777" w:rsidR="00BD2853" w:rsidRDefault="00BD2853" w:rsidP="004E185B">
            <w:pPr>
              <w:spacing w:after="0"/>
            </w:pPr>
            <w:r>
              <w:t>:</w:t>
            </w:r>
          </w:p>
        </w:tc>
        <w:tc>
          <w:tcPr>
            <w:tcW w:w="6644" w:type="dxa"/>
          </w:tcPr>
          <w:p w14:paraId="67EA2BE9" w14:textId="6C2ACBE3" w:rsidR="00BD2853" w:rsidRDefault="00526C51" w:rsidP="005B52F7">
            <w:pPr>
              <w:spacing w:after="0"/>
            </w:pPr>
            <w:r>
              <w:t>Pada bagian ini, dijelaskan j</w:t>
            </w:r>
            <w:r w:rsidR="00BD2853">
              <w:t xml:space="preserve">umlah makanan &amp; minuman, </w:t>
            </w:r>
            <w:r>
              <w:t xml:space="preserve">bedding yang digunakan (jenis, ketinggian, frekuensi </w:t>
            </w:r>
            <w:r w:rsidR="00BD2853">
              <w:t>penggantian bedding</w:t>
            </w:r>
            <w:r>
              <w:t>)</w:t>
            </w:r>
            <w:r w:rsidR="00CB5271">
              <w:t>, lingkungan pemeliharaan (suhu, kelembaban, pencahayaan, dll)</w:t>
            </w:r>
            <w:r>
              <w:t>, dan informasi lain yang relevan</w:t>
            </w:r>
          </w:p>
        </w:tc>
      </w:tr>
      <w:tr w:rsidR="00BD2853" w14:paraId="24897368" w14:textId="77777777" w:rsidTr="00BD2853">
        <w:tc>
          <w:tcPr>
            <w:tcW w:w="2305" w:type="dxa"/>
          </w:tcPr>
          <w:p w14:paraId="21295257" w14:textId="77777777" w:rsidR="00BD2853" w:rsidRDefault="00D072C4" w:rsidP="005B52F7">
            <w:pPr>
              <w:spacing w:after="0"/>
            </w:pPr>
            <w:r>
              <w:t>Perlakuan lainnya</w:t>
            </w:r>
          </w:p>
        </w:tc>
        <w:tc>
          <w:tcPr>
            <w:tcW w:w="275" w:type="dxa"/>
          </w:tcPr>
          <w:p w14:paraId="49489B9C" w14:textId="77777777" w:rsidR="00BD2853" w:rsidRDefault="00BD2853" w:rsidP="00BD2853">
            <w:pPr>
              <w:spacing w:after="0"/>
            </w:pPr>
            <w:r>
              <w:t>:</w:t>
            </w:r>
          </w:p>
        </w:tc>
        <w:tc>
          <w:tcPr>
            <w:tcW w:w="6644" w:type="dxa"/>
          </w:tcPr>
          <w:p w14:paraId="01869EDF" w14:textId="36013DB6" w:rsidR="00BD2853" w:rsidRDefault="00F95573" w:rsidP="005B52F7">
            <w:pPr>
              <w:spacing w:after="0"/>
            </w:pPr>
            <w:r>
              <w:t>Pada bagian ini, dijelaskan perlakukan lain yang mungkin belum tercantum pada poin sebelumnya</w:t>
            </w:r>
          </w:p>
        </w:tc>
      </w:tr>
    </w:tbl>
    <w:p w14:paraId="481D1E92" w14:textId="77777777" w:rsidR="005B52F7" w:rsidRDefault="005B52F7" w:rsidP="005B52F7">
      <w:pPr>
        <w:spacing w:after="0"/>
        <w:ind w:left="360"/>
      </w:pPr>
    </w:p>
    <w:p w14:paraId="202A9873" w14:textId="214C005B" w:rsidR="00B208F5" w:rsidRDefault="00CB5271" w:rsidP="00B208F5">
      <w:pPr>
        <w:numPr>
          <w:ilvl w:val="0"/>
          <w:numId w:val="1"/>
        </w:numPr>
        <w:spacing w:after="0"/>
        <w:ind w:left="360"/>
      </w:pPr>
      <w:r w:rsidRPr="003D6B79">
        <w:rPr>
          <w:b/>
        </w:rPr>
        <w:t xml:space="preserve">SELAMA </w:t>
      </w:r>
      <w:r>
        <w:rPr>
          <w:b/>
        </w:rPr>
        <w:t>PERCOBAAN</w:t>
      </w:r>
      <w:r>
        <w:t xml:space="preserve"> </w:t>
      </w:r>
      <w:r w:rsidR="00B208F5">
        <w:t xml:space="preserve">: </w:t>
      </w:r>
    </w:p>
    <w:tbl>
      <w:tblPr>
        <w:tblStyle w:val="TableGrid"/>
        <w:tblW w:w="93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75"/>
        <w:gridCol w:w="6772"/>
      </w:tblGrid>
      <w:tr w:rsidR="00BD2853" w14:paraId="0673B07C" w14:textId="77777777" w:rsidTr="00BD2853">
        <w:tc>
          <w:tcPr>
            <w:tcW w:w="2268" w:type="dxa"/>
          </w:tcPr>
          <w:p w14:paraId="1D274800" w14:textId="77777777" w:rsidR="00BD2853" w:rsidRDefault="00BD2853" w:rsidP="004E185B">
            <w:pPr>
              <w:spacing w:after="0"/>
            </w:pPr>
            <w:r>
              <w:t xml:space="preserve">Puasa </w:t>
            </w:r>
          </w:p>
        </w:tc>
        <w:tc>
          <w:tcPr>
            <w:tcW w:w="275" w:type="dxa"/>
          </w:tcPr>
          <w:p w14:paraId="0701E1C6" w14:textId="77777777" w:rsidR="00BD2853" w:rsidRDefault="00BD2853" w:rsidP="004E185B">
            <w:pPr>
              <w:spacing w:after="0"/>
            </w:pPr>
            <w:r>
              <w:t>:</w:t>
            </w:r>
          </w:p>
        </w:tc>
        <w:tc>
          <w:tcPr>
            <w:tcW w:w="6772" w:type="dxa"/>
          </w:tcPr>
          <w:p w14:paraId="6E3F1E20" w14:textId="68A08EF4" w:rsidR="00BD2853" w:rsidRDefault="00F403AC" w:rsidP="005B52F7">
            <w:pPr>
              <w:spacing w:after="0"/>
            </w:pPr>
            <w:r>
              <w:t>Pada bagian ini, dijelaskan durasi puasa</w:t>
            </w:r>
            <w:r w:rsidR="00BD2853">
              <w:t xml:space="preserve">, tetap diberi minum atau tidak, </w:t>
            </w:r>
            <w:r>
              <w:t>dan informasi lain yang relevan</w:t>
            </w:r>
          </w:p>
        </w:tc>
      </w:tr>
      <w:tr w:rsidR="00BD2853" w14:paraId="01D1F457" w14:textId="77777777" w:rsidTr="00BD2853">
        <w:tc>
          <w:tcPr>
            <w:tcW w:w="2268" w:type="dxa"/>
          </w:tcPr>
          <w:p w14:paraId="1F462618" w14:textId="77777777" w:rsidR="00BD2853" w:rsidRDefault="00BD2853" w:rsidP="004E185B">
            <w:pPr>
              <w:spacing w:after="0"/>
            </w:pPr>
            <w:r>
              <w:t>Pemberian obat/zat uji</w:t>
            </w:r>
          </w:p>
        </w:tc>
        <w:tc>
          <w:tcPr>
            <w:tcW w:w="275" w:type="dxa"/>
          </w:tcPr>
          <w:p w14:paraId="61301E2A" w14:textId="77777777" w:rsidR="00BD2853" w:rsidRDefault="00BD2853" w:rsidP="004E185B">
            <w:pPr>
              <w:spacing w:after="0"/>
            </w:pPr>
            <w:r>
              <w:t>:</w:t>
            </w:r>
          </w:p>
        </w:tc>
        <w:tc>
          <w:tcPr>
            <w:tcW w:w="6772" w:type="dxa"/>
          </w:tcPr>
          <w:p w14:paraId="0E021AFC" w14:textId="51C5753D" w:rsidR="00BD2853" w:rsidRDefault="00F403AC" w:rsidP="005B52F7">
            <w:pPr>
              <w:spacing w:after="0"/>
            </w:pPr>
            <w:r>
              <w:t>Pada bagian ini, dijelaskan jenis r</w:t>
            </w:r>
            <w:r w:rsidR="00BD2853">
              <w:t>ute</w:t>
            </w:r>
            <w:r>
              <w:t xml:space="preserve"> yang dipilih, c</w:t>
            </w:r>
            <w:r w:rsidR="00BD2853">
              <w:t>ara pemberian</w:t>
            </w:r>
            <w:r>
              <w:t xml:space="preserve"> </w:t>
            </w:r>
            <w:r w:rsidR="00CB5271">
              <w:t xml:space="preserve">(jelaskan dengan detil termasuk </w:t>
            </w:r>
            <w:r>
              <w:t>teknik, alat yang digunakan, ukuran sonde/jarum suntik, volume pemberian, dan informasi lain yang relevan.</w:t>
            </w:r>
          </w:p>
        </w:tc>
      </w:tr>
      <w:tr w:rsidR="00BD2853" w14:paraId="66956BDA" w14:textId="77777777" w:rsidTr="00BD2853">
        <w:tc>
          <w:tcPr>
            <w:tcW w:w="2268" w:type="dxa"/>
          </w:tcPr>
          <w:p w14:paraId="7CEDF4C1" w14:textId="77777777" w:rsidR="00BD2853" w:rsidRDefault="00BD2853" w:rsidP="004E185B">
            <w:pPr>
              <w:spacing w:after="0"/>
            </w:pPr>
            <w:r>
              <w:t xml:space="preserve">Pembedahan </w:t>
            </w:r>
          </w:p>
        </w:tc>
        <w:tc>
          <w:tcPr>
            <w:tcW w:w="275" w:type="dxa"/>
          </w:tcPr>
          <w:p w14:paraId="4FD37F9B" w14:textId="77777777" w:rsidR="00BD2853" w:rsidRDefault="00BD2853" w:rsidP="004E185B">
            <w:pPr>
              <w:spacing w:after="0"/>
            </w:pPr>
            <w:r>
              <w:t>:</w:t>
            </w:r>
          </w:p>
        </w:tc>
        <w:tc>
          <w:tcPr>
            <w:tcW w:w="6772" w:type="dxa"/>
          </w:tcPr>
          <w:p w14:paraId="0C507C5B" w14:textId="3DCD6BF5" w:rsidR="00644C8A" w:rsidRDefault="00CB5271" w:rsidP="008D4AFC">
            <w:pPr>
              <w:spacing w:after="0"/>
            </w:pPr>
            <w:r>
              <w:t>Bagian ini diisi jika ada pembedahan</w:t>
            </w:r>
            <w:r w:rsidR="006372D7">
              <w:t>/operasi</w:t>
            </w:r>
            <w:r>
              <w:t xml:space="preserve"> yang dilakukan</w:t>
            </w:r>
            <w:r w:rsidR="00644C8A">
              <w:t>; p</w:t>
            </w:r>
            <w:r>
              <w:t xml:space="preserve">embedahan: </w:t>
            </w:r>
            <w:r w:rsidR="006372D7">
              <w:t xml:space="preserve">pengobatan penyakit dengan jalan memotong (mengiris dan sebagainya) bagian tubuh yang sakit. </w:t>
            </w:r>
          </w:p>
          <w:p w14:paraId="7FD341EF" w14:textId="48269C8C" w:rsidR="00BD2853" w:rsidRDefault="006372D7" w:rsidP="008D4AFC">
            <w:pPr>
              <w:spacing w:after="0"/>
            </w:pPr>
            <w:r>
              <w:t xml:space="preserve">Pada bagian ini, dijelaskan cara pembiusan (anestetik yang digunakan (beserta dosisnya), cara pemberian anestetik, durasi pemberian anestetik), </w:t>
            </w:r>
            <w:r w:rsidR="000D3B34">
              <w:t>l</w:t>
            </w:r>
            <w:r w:rsidR="00BD2853">
              <w:t>okasi</w:t>
            </w:r>
            <w:r w:rsidR="000D3B34">
              <w:t xml:space="preserve"> pengirisan bagian tubuh</w:t>
            </w:r>
            <w:r w:rsidR="00BD2853">
              <w:t>,</w:t>
            </w:r>
            <w:r w:rsidR="000D3B34">
              <w:t xml:space="preserve"> cara menutup luka (misalnya dijahit, ditutup kain kassa, dll),</w:t>
            </w:r>
            <w:r w:rsidR="00BD2853">
              <w:t xml:space="preserve"> penanganan setelah </w:t>
            </w:r>
            <w:r w:rsidR="000D3B34">
              <w:t>pem</w:t>
            </w:r>
            <w:r w:rsidR="00BD2853">
              <w:t>bedah</w:t>
            </w:r>
            <w:r w:rsidR="000D3B34">
              <w:t>an</w:t>
            </w:r>
            <w:r w:rsidR="00BD2853">
              <w:t xml:space="preserve"> </w:t>
            </w:r>
            <w:r w:rsidR="000D3B34">
              <w:t>(misalnya dimasukkan dalam kandang individual, diberikan analgesic/antibiotik, dll)</w:t>
            </w:r>
          </w:p>
        </w:tc>
      </w:tr>
      <w:tr w:rsidR="00BD2853" w14:paraId="32582E32" w14:textId="77777777" w:rsidTr="00BD2853">
        <w:tc>
          <w:tcPr>
            <w:tcW w:w="2268" w:type="dxa"/>
          </w:tcPr>
          <w:p w14:paraId="0D57781E" w14:textId="77777777" w:rsidR="00BD2853" w:rsidRDefault="00BD2853" w:rsidP="003C2FBD">
            <w:pPr>
              <w:spacing w:after="0"/>
            </w:pPr>
            <w:r>
              <w:t>Penilaian par</w:t>
            </w:r>
            <w:r w:rsidR="003C2FBD">
              <w:t>a</w:t>
            </w:r>
            <w:r>
              <w:t xml:space="preserve">meter </w:t>
            </w:r>
          </w:p>
        </w:tc>
        <w:tc>
          <w:tcPr>
            <w:tcW w:w="275" w:type="dxa"/>
          </w:tcPr>
          <w:p w14:paraId="6FA7DC48" w14:textId="77777777" w:rsidR="00BD2853" w:rsidRDefault="00BD2853" w:rsidP="00BD2853">
            <w:pPr>
              <w:spacing w:after="0"/>
            </w:pPr>
            <w:r>
              <w:t>:</w:t>
            </w:r>
          </w:p>
        </w:tc>
        <w:tc>
          <w:tcPr>
            <w:tcW w:w="6772" w:type="dxa"/>
          </w:tcPr>
          <w:p w14:paraId="15BA97A4" w14:textId="71E40650" w:rsidR="00BD2853" w:rsidRDefault="000D3B34" w:rsidP="007B42C9">
            <w:pPr>
              <w:spacing w:after="0"/>
            </w:pPr>
            <w:r>
              <w:t>Pada bagian ini, disebutkan parameter yang diukur/diamati, sampel biologi yang digunakan untuk pengukuran, waktu/frekuensi penilaian parameter (misalnya periodic per minggu, end point, dll), dan informasi lain yang relevan.</w:t>
            </w:r>
          </w:p>
        </w:tc>
      </w:tr>
      <w:tr w:rsidR="00BD2853" w14:paraId="7A86E7C6" w14:textId="77777777" w:rsidTr="00BD2853">
        <w:tc>
          <w:tcPr>
            <w:tcW w:w="2268" w:type="dxa"/>
          </w:tcPr>
          <w:p w14:paraId="7BF0EFCE" w14:textId="77777777" w:rsidR="00BD2853" w:rsidRDefault="00BD2853" w:rsidP="004E185B">
            <w:pPr>
              <w:spacing w:after="0"/>
            </w:pPr>
            <w:r>
              <w:t>Pengambilan darah</w:t>
            </w:r>
          </w:p>
        </w:tc>
        <w:tc>
          <w:tcPr>
            <w:tcW w:w="275" w:type="dxa"/>
          </w:tcPr>
          <w:p w14:paraId="652CA227" w14:textId="77777777" w:rsidR="00BD2853" w:rsidRDefault="00BD2853" w:rsidP="00BD2853">
            <w:pPr>
              <w:spacing w:after="0"/>
            </w:pPr>
            <w:r>
              <w:t>:</w:t>
            </w:r>
          </w:p>
        </w:tc>
        <w:tc>
          <w:tcPr>
            <w:tcW w:w="6772" w:type="dxa"/>
          </w:tcPr>
          <w:p w14:paraId="7C5596CB" w14:textId="24D5063A" w:rsidR="00BD2853" w:rsidRDefault="002702FC" w:rsidP="007B42C9">
            <w:pPr>
              <w:spacing w:after="0"/>
            </w:pPr>
            <w:r>
              <w:t>Pada bagian ini, dijelaskan c</w:t>
            </w:r>
            <w:r w:rsidR="000A538F">
              <w:t>ara, frekuensi</w:t>
            </w:r>
            <w:r w:rsidR="00BD2853">
              <w:t>,</w:t>
            </w:r>
            <w:r w:rsidR="000A538F">
              <w:t xml:space="preserve"> </w:t>
            </w:r>
            <w:r w:rsidR="00BD2853">
              <w:t>jumlah</w:t>
            </w:r>
            <w:r>
              <w:t>/volume</w:t>
            </w:r>
            <w:r w:rsidR="00BD2853">
              <w:t xml:space="preserve"> darah yang diambil,</w:t>
            </w:r>
            <w:r w:rsidR="00CB5271">
              <w:t xml:space="preserve"> alat yang digunakan,</w:t>
            </w:r>
            <w:r w:rsidR="00BD2853">
              <w:t xml:space="preserve"> </w:t>
            </w:r>
            <w:r>
              <w:t xml:space="preserve">penanganan setelah pengambilan darah (misalnya </w:t>
            </w:r>
            <w:r w:rsidR="00C5521E">
              <w:t>cara hemostasis, dimasukkan dalam kandang individual, dll), dan informasi lain yang relevan.</w:t>
            </w:r>
            <w:r>
              <w:t xml:space="preserve"> </w:t>
            </w:r>
          </w:p>
        </w:tc>
      </w:tr>
      <w:tr w:rsidR="00BD2853" w14:paraId="2520B7D5" w14:textId="77777777" w:rsidTr="00BD2853">
        <w:tc>
          <w:tcPr>
            <w:tcW w:w="2268" w:type="dxa"/>
          </w:tcPr>
          <w:p w14:paraId="247684DA" w14:textId="77777777" w:rsidR="00BD2853" w:rsidRDefault="00BD2853" w:rsidP="004E185B">
            <w:pPr>
              <w:spacing w:after="0"/>
            </w:pPr>
            <w:r>
              <w:t xml:space="preserve">Nekropsi </w:t>
            </w:r>
          </w:p>
        </w:tc>
        <w:tc>
          <w:tcPr>
            <w:tcW w:w="275" w:type="dxa"/>
          </w:tcPr>
          <w:p w14:paraId="71D364A7" w14:textId="77777777" w:rsidR="00BD2853" w:rsidRDefault="00BD2853" w:rsidP="00BD2853">
            <w:pPr>
              <w:spacing w:after="0"/>
            </w:pPr>
            <w:r>
              <w:t>:</w:t>
            </w:r>
          </w:p>
        </w:tc>
        <w:tc>
          <w:tcPr>
            <w:tcW w:w="6772" w:type="dxa"/>
          </w:tcPr>
          <w:p w14:paraId="55C9431E" w14:textId="38DB9D96" w:rsidR="00BD2853" w:rsidRDefault="00327C3B" w:rsidP="008D4AFC">
            <w:pPr>
              <w:spacing w:after="0"/>
            </w:pPr>
            <w:r>
              <w:t>Bagian ini diisi jika dilakukan “otopsi” pada hewan yang sudah mati, misalnya pengambilan organ. Pada bagian ini</w:t>
            </w:r>
            <w:r w:rsidR="008131FA">
              <w:t>,</w:t>
            </w:r>
            <w:r>
              <w:t xml:space="preserve"> dijelaskan c</w:t>
            </w:r>
            <w:r w:rsidR="00BD2853">
              <w:t>ara euthanasia</w:t>
            </w:r>
            <w:r>
              <w:t xml:space="preserve"> (secara singkat; cara euthanasia yang detil dijelaskan dibagian pengorbanan)</w:t>
            </w:r>
            <w:r w:rsidR="00BD2853">
              <w:t xml:space="preserve">, bagian yang dipotong/digunting, </w:t>
            </w:r>
            <w:r>
              <w:t>bagian/organ yang diambil, dan informasi lain yang relevan.</w:t>
            </w:r>
          </w:p>
        </w:tc>
      </w:tr>
      <w:tr w:rsidR="00BD2853" w14:paraId="70B68ECB" w14:textId="77777777" w:rsidTr="00BD2853">
        <w:tc>
          <w:tcPr>
            <w:tcW w:w="2268" w:type="dxa"/>
          </w:tcPr>
          <w:p w14:paraId="7339295D" w14:textId="77777777" w:rsidR="00BD2853" w:rsidRDefault="00D072C4" w:rsidP="00D072C4">
            <w:pPr>
              <w:spacing w:after="0"/>
            </w:pPr>
            <w:r>
              <w:t>Perlakuan lainnya</w:t>
            </w:r>
          </w:p>
        </w:tc>
        <w:tc>
          <w:tcPr>
            <w:tcW w:w="275" w:type="dxa"/>
          </w:tcPr>
          <w:p w14:paraId="72F4BD75" w14:textId="77777777" w:rsidR="00BD2853" w:rsidRDefault="00BD2853" w:rsidP="00BD2853">
            <w:pPr>
              <w:spacing w:after="0"/>
            </w:pPr>
            <w:r>
              <w:t>:</w:t>
            </w:r>
          </w:p>
        </w:tc>
        <w:tc>
          <w:tcPr>
            <w:tcW w:w="6772" w:type="dxa"/>
          </w:tcPr>
          <w:p w14:paraId="32152844" w14:textId="5B548963" w:rsidR="00BD2853" w:rsidRDefault="00772801" w:rsidP="008D4AFC">
            <w:pPr>
              <w:spacing w:after="0"/>
            </w:pPr>
            <w:r>
              <w:t>Pada bagian ini, dij</w:t>
            </w:r>
            <w:r w:rsidR="008131FA">
              <w:t xml:space="preserve">elaskan perlakukan lain yang </w:t>
            </w:r>
            <w:r>
              <w:t xml:space="preserve">mungkin </w:t>
            </w:r>
            <w:r w:rsidR="008131FA">
              <w:t>belum tercantum pada poin sebelumnya</w:t>
            </w:r>
          </w:p>
        </w:tc>
      </w:tr>
    </w:tbl>
    <w:p w14:paraId="2690F6A3" w14:textId="77777777" w:rsidR="005B52F7" w:rsidRDefault="005B52F7" w:rsidP="005B52F7">
      <w:pPr>
        <w:spacing w:after="0"/>
        <w:ind w:left="360"/>
      </w:pPr>
    </w:p>
    <w:p w14:paraId="22528C7B" w14:textId="78E62622" w:rsidR="00B208F5" w:rsidRDefault="008131FA" w:rsidP="00B208F5">
      <w:pPr>
        <w:numPr>
          <w:ilvl w:val="0"/>
          <w:numId w:val="1"/>
        </w:numPr>
        <w:spacing w:after="0"/>
        <w:ind w:left="360"/>
      </w:pPr>
      <w:r w:rsidRPr="003D6B79">
        <w:rPr>
          <w:b/>
        </w:rPr>
        <w:t xml:space="preserve">SETELAH </w:t>
      </w:r>
      <w:r>
        <w:rPr>
          <w:b/>
        </w:rPr>
        <w:t>PERCOBAAN</w:t>
      </w:r>
      <w:r>
        <w:t xml:space="preserve"> </w:t>
      </w:r>
      <w:r w:rsidR="00B208F5">
        <w:t xml:space="preserve">: </w:t>
      </w:r>
    </w:p>
    <w:tbl>
      <w:tblPr>
        <w:tblStyle w:val="TableGrid"/>
        <w:tblW w:w="922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275"/>
        <w:gridCol w:w="6644"/>
      </w:tblGrid>
      <w:tr w:rsidR="00BD2853" w14:paraId="60E1C018" w14:textId="77777777" w:rsidTr="00BD2853">
        <w:tc>
          <w:tcPr>
            <w:tcW w:w="2310" w:type="dxa"/>
          </w:tcPr>
          <w:p w14:paraId="53E4062D" w14:textId="77777777" w:rsidR="00BD2853" w:rsidRDefault="002E4941" w:rsidP="004E185B">
            <w:pPr>
              <w:spacing w:after="0"/>
            </w:pPr>
            <w:r>
              <w:t>Dikorbankan</w:t>
            </w:r>
            <w:r w:rsidR="00BD2853">
              <w:t xml:space="preserve"> </w:t>
            </w:r>
          </w:p>
        </w:tc>
        <w:tc>
          <w:tcPr>
            <w:tcW w:w="236" w:type="dxa"/>
          </w:tcPr>
          <w:p w14:paraId="6DCDCEBA" w14:textId="77777777" w:rsidR="00BD2853" w:rsidRDefault="00BD2853" w:rsidP="00BD2853">
            <w:pPr>
              <w:spacing w:after="0"/>
            </w:pPr>
            <w:r>
              <w:t>:</w:t>
            </w:r>
          </w:p>
        </w:tc>
        <w:tc>
          <w:tcPr>
            <w:tcW w:w="6678" w:type="dxa"/>
          </w:tcPr>
          <w:p w14:paraId="0B80A25F" w14:textId="166290B7" w:rsidR="00BD2853" w:rsidRDefault="00327C3B" w:rsidP="004E185B">
            <w:pPr>
              <w:spacing w:after="0"/>
            </w:pPr>
            <w:r>
              <w:t xml:space="preserve">Pada bagian ini, dijelaskan cara euthanasia secara detil, cara konfirmasi kematian, </w:t>
            </w:r>
            <w:r w:rsidR="00BD2853">
              <w:t xml:space="preserve">tindak lanjut (misalnya dibakar di insenerator), </w:t>
            </w:r>
            <w:r>
              <w:t>dan informasi lain yang relevan</w:t>
            </w:r>
            <w:r w:rsidR="00644C8A">
              <w:t>.</w:t>
            </w:r>
          </w:p>
        </w:tc>
      </w:tr>
      <w:tr w:rsidR="00BD2853" w14:paraId="1C1FF48B" w14:textId="77777777" w:rsidTr="00BD2853">
        <w:tc>
          <w:tcPr>
            <w:tcW w:w="2310" w:type="dxa"/>
          </w:tcPr>
          <w:p w14:paraId="4F9351A7" w14:textId="77777777" w:rsidR="00BD2853" w:rsidRDefault="00BD2853" w:rsidP="004E185B">
            <w:pPr>
              <w:spacing w:after="0"/>
            </w:pPr>
            <w:r>
              <w:t xml:space="preserve">Disejahterakan </w:t>
            </w:r>
          </w:p>
        </w:tc>
        <w:tc>
          <w:tcPr>
            <w:tcW w:w="236" w:type="dxa"/>
          </w:tcPr>
          <w:p w14:paraId="61B053F3" w14:textId="77777777" w:rsidR="00BD2853" w:rsidRDefault="00BD2853" w:rsidP="00BD2853">
            <w:pPr>
              <w:spacing w:after="0"/>
            </w:pPr>
            <w:r>
              <w:t>:</w:t>
            </w:r>
          </w:p>
        </w:tc>
        <w:tc>
          <w:tcPr>
            <w:tcW w:w="6678" w:type="dxa"/>
          </w:tcPr>
          <w:p w14:paraId="44917AC7" w14:textId="5E5679EC" w:rsidR="00BD2853" w:rsidRDefault="00772801" w:rsidP="004E185B">
            <w:pPr>
              <w:spacing w:after="0"/>
            </w:pPr>
            <w:r>
              <w:t>Pada bagian ini, dijelaskan cara menyejahterakan hewan</w:t>
            </w:r>
            <w:r w:rsidR="00BD2853">
              <w:t>, tindak lanjut</w:t>
            </w:r>
            <w:r>
              <w:t>, dan informasi lain yang relevan</w:t>
            </w:r>
            <w:r w:rsidR="00644C8A">
              <w:t>.</w:t>
            </w:r>
          </w:p>
        </w:tc>
      </w:tr>
      <w:tr w:rsidR="00BD2853" w14:paraId="2A86C73A" w14:textId="77777777" w:rsidTr="00BD2853">
        <w:tc>
          <w:tcPr>
            <w:tcW w:w="2310" w:type="dxa"/>
          </w:tcPr>
          <w:p w14:paraId="10F54095" w14:textId="77777777" w:rsidR="00BD2853" w:rsidRDefault="00D072C4" w:rsidP="004E185B">
            <w:pPr>
              <w:spacing w:after="0"/>
            </w:pPr>
            <w:r>
              <w:lastRenderedPageBreak/>
              <w:t>Perlakuan lainnya</w:t>
            </w:r>
          </w:p>
        </w:tc>
        <w:tc>
          <w:tcPr>
            <w:tcW w:w="236" w:type="dxa"/>
          </w:tcPr>
          <w:p w14:paraId="2BBB3D91" w14:textId="77777777" w:rsidR="00BD2853" w:rsidRDefault="00BD2853" w:rsidP="00BD2853">
            <w:pPr>
              <w:spacing w:after="0"/>
            </w:pPr>
            <w:r>
              <w:t>:</w:t>
            </w:r>
          </w:p>
        </w:tc>
        <w:tc>
          <w:tcPr>
            <w:tcW w:w="6678" w:type="dxa"/>
          </w:tcPr>
          <w:p w14:paraId="4935A84F" w14:textId="36902A7A" w:rsidR="00BD2853" w:rsidRDefault="00772801" w:rsidP="004E185B">
            <w:pPr>
              <w:spacing w:after="0"/>
            </w:pPr>
            <w:r>
              <w:t>Pada bagian ini, dij</w:t>
            </w:r>
            <w:r w:rsidR="008131FA">
              <w:t>elaskan perlakukan lain yang akan dilakukan jika tidak dilakukan pengorbanan atau penyejahteraan hewan</w:t>
            </w:r>
            <w:r w:rsidR="00644C8A">
              <w:t>.</w:t>
            </w:r>
          </w:p>
        </w:tc>
      </w:tr>
    </w:tbl>
    <w:p w14:paraId="0F95BE76" w14:textId="77777777" w:rsidR="00D93F14" w:rsidRDefault="00D93F14" w:rsidP="00D93F14">
      <w:pPr>
        <w:spacing w:after="0"/>
        <w:ind w:left="360"/>
      </w:pPr>
    </w:p>
    <w:p w14:paraId="7EB865CB" w14:textId="77777777" w:rsidR="00B208F5" w:rsidRDefault="00B208F5" w:rsidP="00B208F5">
      <w:pPr>
        <w:spacing w:after="0"/>
      </w:pPr>
    </w:p>
    <w:p w14:paraId="03260E0B" w14:textId="77777777" w:rsidR="00B208F5" w:rsidRDefault="00B208F5" w:rsidP="00B208F5">
      <w:pPr>
        <w:spacing w:after="0"/>
        <w:rPr>
          <w:lang w:val="id-ID"/>
        </w:rPr>
      </w:pPr>
      <w:r>
        <w:rPr>
          <w:lang w:val="id-ID"/>
        </w:rPr>
        <w:t>Apakah penelitian ini pernah diajukan ke komisi etik hewan percobaan yang lain? Ya/Belum pernah*</w:t>
      </w:r>
    </w:p>
    <w:p w14:paraId="65F561AF" w14:textId="77777777" w:rsidR="00B208F5" w:rsidRDefault="00B208F5" w:rsidP="00B208F5">
      <w:pPr>
        <w:spacing w:after="0"/>
      </w:pPr>
      <w:r>
        <w:t>Keterangan lain yang menunjang / perlu dikemukakan</w:t>
      </w:r>
      <w:r>
        <w:tab/>
        <w:t>:</w:t>
      </w:r>
      <w:r w:rsidRPr="00A57354">
        <w:t xml:space="preserve"> </w:t>
      </w:r>
      <w:r>
        <w:t>…………………………………………………………………………………………………………………………………………………………….</w:t>
      </w:r>
    </w:p>
    <w:p w14:paraId="11B15E6E" w14:textId="77777777" w:rsidR="00B208F5" w:rsidRDefault="00B208F5" w:rsidP="00B208F5">
      <w:pPr>
        <w:spacing w:after="0"/>
      </w:pPr>
      <w:r>
        <w:t xml:space="preserve">…………………………………………………………………………………………………………………………………………………………….                       </w:t>
      </w:r>
    </w:p>
    <w:p w14:paraId="5C8062FF" w14:textId="77777777" w:rsidR="005F634A" w:rsidRDefault="005F634A" w:rsidP="00B208F5">
      <w:pPr>
        <w:spacing w:after="0"/>
        <w:ind w:left="5760"/>
      </w:pPr>
    </w:p>
    <w:p w14:paraId="4462C3F4" w14:textId="77777777" w:rsidR="005F634A" w:rsidRDefault="005F634A" w:rsidP="00B208F5">
      <w:pPr>
        <w:spacing w:after="0"/>
        <w:ind w:left="5760"/>
      </w:pPr>
    </w:p>
    <w:p w14:paraId="1C043006" w14:textId="77777777" w:rsidR="005F634A" w:rsidRDefault="005F634A" w:rsidP="00B208F5">
      <w:pPr>
        <w:spacing w:after="0"/>
        <w:ind w:left="5760"/>
      </w:pPr>
    </w:p>
    <w:p w14:paraId="67B31B7C" w14:textId="77777777" w:rsidR="00B208F5" w:rsidRDefault="00B208F5" w:rsidP="00B208F5">
      <w:pPr>
        <w:spacing w:after="0"/>
        <w:ind w:left="5760"/>
      </w:pPr>
      <w:r>
        <w:t xml:space="preserve">     Bandung, ……………………………….</w:t>
      </w:r>
    </w:p>
    <w:p w14:paraId="5D3264EC" w14:textId="77777777" w:rsidR="00B208F5" w:rsidRDefault="00B208F5" w:rsidP="00B208F5">
      <w:pPr>
        <w:spacing w:after="0"/>
      </w:pPr>
      <w:r>
        <w:t xml:space="preserve">                      Mengetahui,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Peneliti,</w:t>
      </w:r>
    </w:p>
    <w:p w14:paraId="71569BC1" w14:textId="77777777" w:rsidR="00B208F5" w:rsidRDefault="00B208F5" w:rsidP="00B208F5">
      <w:pPr>
        <w:spacing w:after="0"/>
      </w:pPr>
    </w:p>
    <w:p w14:paraId="22A23C24" w14:textId="77777777" w:rsidR="00B208F5" w:rsidRDefault="00B208F5" w:rsidP="00B208F5">
      <w:pPr>
        <w:spacing w:after="0"/>
      </w:pPr>
    </w:p>
    <w:p w14:paraId="44EA02D3" w14:textId="77777777" w:rsidR="00D072C4" w:rsidRDefault="00D072C4" w:rsidP="00B208F5">
      <w:pPr>
        <w:spacing w:after="0"/>
      </w:pPr>
    </w:p>
    <w:p w14:paraId="607B3902" w14:textId="77777777" w:rsidR="00B208F5" w:rsidRDefault="00B208F5" w:rsidP="00B208F5">
      <w:pPr>
        <w:spacing w:after="0"/>
      </w:pPr>
      <w:r>
        <w:t xml:space="preserve">         (Promotor / Pembimbing / Ka Tim Penelitian</w:t>
      </w:r>
      <w:r>
        <w:rPr>
          <w:lang w:val="id-ID"/>
        </w:rPr>
        <w:t>*</w:t>
      </w:r>
      <w:r>
        <w:t>)</w:t>
      </w:r>
      <w:r>
        <w:tab/>
      </w:r>
      <w:r>
        <w:tab/>
      </w:r>
      <w:r>
        <w:tab/>
        <w:t>(………………………………………..)</w:t>
      </w:r>
    </w:p>
    <w:p w14:paraId="7246F231" w14:textId="77777777" w:rsidR="00B208F5" w:rsidRPr="002844F6" w:rsidRDefault="00B208F5" w:rsidP="00B208F5">
      <w:pPr>
        <w:spacing w:after="0"/>
        <w:rPr>
          <w:lang w:val="id-ID"/>
        </w:rPr>
      </w:pPr>
      <w:r>
        <w:rPr>
          <w:lang w:val="id-ID"/>
        </w:rPr>
        <w:t>*Coret yang tidak perlu</w:t>
      </w:r>
    </w:p>
    <w:p w14:paraId="26C6344B" w14:textId="77777777" w:rsidR="00B208F5" w:rsidRDefault="00B208F5" w:rsidP="00B208F5">
      <w:pPr>
        <w:spacing w:after="0"/>
        <w:rPr>
          <w:lang w:val="id-ID"/>
        </w:rPr>
      </w:pPr>
      <w:r>
        <w:rPr>
          <w:lang w:val="id-ID"/>
        </w:rPr>
        <w:t>Optional : Formulir dapat dil</w:t>
      </w:r>
      <w:r>
        <w:t>engkapi dengan proposal penelitian singkat.</w:t>
      </w:r>
    </w:p>
    <w:p w14:paraId="1CD0E9B4" w14:textId="77777777" w:rsidR="00B208F5" w:rsidRDefault="00B208F5" w:rsidP="00B208F5">
      <w:pPr>
        <w:spacing w:after="0"/>
        <w:rPr>
          <w:lang w:val="id-ID"/>
        </w:rPr>
      </w:pPr>
    </w:p>
    <w:p w14:paraId="15A26AAC" w14:textId="77777777" w:rsidR="00B208F5" w:rsidRDefault="00B208F5" w:rsidP="00B208F5">
      <w:pPr>
        <w:spacing w:after="0"/>
        <w:rPr>
          <w:lang w:val="id-ID"/>
        </w:rPr>
        <w:sectPr w:rsidR="00B208F5" w:rsidSect="00DC1C83">
          <w:headerReference w:type="default" r:id="rId8"/>
          <w:pgSz w:w="12240" w:h="15840"/>
          <w:pgMar w:top="8" w:right="1440" w:bottom="567" w:left="1440" w:header="1" w:footer="706" w:gutter="0"/>
          <w:cols w:space="708"/>
          <w:docGrid w:linePitch="360"/>
        </w:sectPr>
      </w:pPr>
    </w:p>
    <w:p w14:paraId="12E2F884" w14:textId="77777777" w:rsidR="008B69BE" w:rsidRPr="008B69BE" w:rsidRDefault="00063539" w:rsidP="008B69BE">
      <w:pPr>
        <w:spacing w:after="0"/>
        <w:jc w:val="center"/>
        <w:rPr>
          <w:b/>
          <w:lang w:val="id-ID"/>
        </w:rPr>
      </w:pPr>
      <w:r>
        <w:rPr>
          <w:b/>
        </w:rPr>
        <w:lastRenderedPageBreak/>
        <w:t xml:space="preserve">CONTOH </w:t>
      </w:r>
      <w:r w:rsidR="008B69BE" w:rsidRPr="008B69BE">
        <w:rPr>
          <w:b/>
          <w:lang w:val="id-ID"/>
        </w:rPr>
        <w:t>LAMPIRAN</w:t>
      </w:r>
    </w:p>
    <w:tbl>
      <w:tblPr>
        <w:tblStyle w:val="TableGrid"/>
        <w:tblW w:w="14947" w:type="dxa"/>
        <w:tblLayout w:type="fixed"/>
        <w:tblLook w:val="04A0" w:firstRow="1" w:lastRow="0" w:firstColumn="1" w:lastColumn="0" w:noHBand="0" w:noVBand="1"/>
      </w:tblPr>
      <w:tblGrid>
        <w:gridCol w:w="1900"/>
        <w:gridCol w:w="1988"/>
        <w:gridCol w:w="1620"/>
        <w:gridCol w:w="2160"/>
        <w:gridCol w:w="2250"/>
        <w:gridCol w:w="1800"/>
        <w:gridCol w:w="1603"/>
        <w:gridCol w:w="1626"/>
      </w:tblGrid>
      <w:tr w:rsidR="005F634A" w14:paraId="79BD2673" w14:textId="77777777" w:rsidTr="005F634A">
        <w:trPr>
          <w:trHeight w:val="954"/>
        </w:trPr>
        <w:tc>
          <w:tcPr>
            <w:tcW w:w="1900" w:type="dxa"/>
          </w:tcPr>
          <w:p w14:paraId="2864A3FD" w14:textId="77777777" w:rsidR="005F634A" w:rsidRDefault="005F634A" w:rsidP="008B69BE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Jenis hewan uji</w:t>
            </w:r>
          </w:p>
        </w:tc>
        <w:tc>
          <w:tcPr>
            <w:tcW w:w="1988" w:type="dxa"/>
          </w:tcPr>
          <w:p w14:paraId="37F3F80D" w14:textId="77777777" w:rsidR="005F634A" w:rsidRDefault="005F634A" w:rsidP="008B69BE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Kelompok</w:t>
            </w:r>
          </w:p>
          <w:p w14:paraId="257FEE14" w14:textId="77777777" w:rsidR="005F634A" w:rsidRDefault="005F634A" w:rsidP="008B69BE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(jumlah hewan per kelompok)</w:t>
            </w:r>
          </w:p>
        </w:tc>
        <w:tc>
          <w:tcPr>
            <w:tcW w:w="1620" w:type="dxa"/>
          </w:tcPr>
          <w:p w14:paraId="37DD4990" w14:textId="77777777" w:rsidR="005F634A" w:rsidRDefault="005F634A" w:rsidP="008B69BE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Perlakuan</w:t>
            </w:r>
          </w:p>
        </w:tc>
        <w:tc>
          <w:tcPr>
            <w:tcW w:w="2160" w:type="dxa"/>
          </w:tcPr>
          <w:p w14:paraId="3F5BDA0D" w14:textId="77777777" w:rsidR="005F634A" w:rsidRDefault="005F634A" w:rsidP="008B69BE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Bahan penelitian</w:t>
            </w:r>
          </w:p>
        </w:tc>
        <w:tc>
          <w:tcPr>
            <w:tcW w:w="2250" w:type="dxa"/>
          </w:tcPr>
          <w:p w14:paraId="41C8FC2A" w14:textId="77777777" w:rsidR="005F634A" w:rsidRPr="00D341C8" w:rsidRDefault="005F634A" w:rsidP="008B69BE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LD</w:t>
            </w:r>
            <w:r w:rsidRPr="00D341C8">
              <w:rPr>
                <w:vertAlign w:val="subscript"/>
                <w:lang w:val="id-ID"/>
              </w:rPr>
              <w:t>50</w:t>
            </w:r>
            <w:r>
              <w:rPr>
                <w:lang w:val="id-ID"/>
              </w:rPr>
              <w:t xml:space="preserve"> bahan</w:t>
            </w:r>
          </w:p>
        </w:tc>
        <w:tc>
          <w:tcPr>
            <w:tcW w:w="1800" w:type="dxa"/>
          </w:tcPr>
          <w:p w14:paraId="567EB01F" w14:textId="77777777" w:rsidR="005F634A" w:rsidRDefault="005F634A" w:rsidP="008B69BE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Dosis (mg/kg BB); rute pemberian</w:t>
            </w:r>
          </w:p>
        </w:tc>
        <w:tc>
          <w:tcPr>
            <w:tcW w:w="1603" w:type="dxa"/>
          </w:tcPr>
          <w:p w14:paraId="55377F6F" w14:textId="77777777" w:rsidR="005F634A" w:rsidRDefault="005F634A" w:rsidP="008B69BE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Volume pemberian (ml)</w:t>
            </w:r>
          </w:p>
        </w:tc>
        <w:tc>
          <w:tcPr>
            <w:tcW w:w="1626" w:type="dxa"/>
          </w:tcPr>
          <w:p w14:paraId="4D20ADEC" w14:textId="77777777" w:rsidR="005F634A" w:rsidRDefault="005F634A" w:rsidP="008B69BE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Alat yang digunakan (ukuran)</w:t>
            </w:r>
          </w:p>
        </w:tc>
      </w:tr>
      <w:tr w:rsidR="005F634A" w14:paraId="1BA74B31" w14:textId="77777777" w:rsidTr="005F634A">
        <w:trPr>
          <w:trHeight w:val="329"/>
        </w:trPr>
        <w:tc>
          <w:tcPr>
            <w:tcW w:w="1900" w:type="dxa"/>
          </w:tcPr>
          <w:p w14:paraId="6879034F" w14:textId="77777777" w:rsidR="005F634A" w:rsidRDefault="005F634A" w:rsidP="00B208F5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Tikus Wistar</w:t>
            </w:r>
          </w:p>
        </w:tc>
        <w:tc>
          <w:tcPr>
            <w:tcW w:w="1988" w:type="dxa"/>
          </w:tcPr>
          <w:p w14:paraId="0580DF85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Kontrol negatif (5 ekor)</w:t>
            </w:r>
          </w:p>
        </w:tc>
        <w:tc>
          <w:tcPr>
            <w:tcW w:w="1620" w:type="dxa"/>
          </w:tcPr>
          <w:p w14:paraId="3C0BA16C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Tidak diinduksi</w:t>
            </w:r>
          </w:p>
        </w:tc>
        <w:tc>
          <w:tcPr>
            <w:tcW w:w="2160" w:type="dxa"/>
          </w:tcPr>
          <w:p w14:paraId="253C773D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cmc-Na 0,5%</w:t>
            </w:r>
          </w:p>
          <w:p w14:paraId="1BB7322F" w14:textId="77777777" w:rsidR="005F634A" w:rsidRDefault="005F634A" w:rsidP="00EB6F79">
            <w:pPr>
              <w:spacing w:after="0"/>
              <w:rPr>
                <w:lang w:val="id-ID"/>
              </w:rPr>
            </w:pPr>
          </w:p>
        </w:tc>
        <w:tc>
          <w:tcPr>
            <w:tcW w:w="2250" w:type="dxa"/>
          </w:tcPr>
          <w:p w14:paraId="5E0CF270" w14:textId="77777777" w:rsidR="005F634A" w:rsidRDefault="005F634A" w:rsidP="005F634A">
            <w:pPr>
              <w:spacing w:after="0"/>
            </w:pPr>
            <w:r>
              <w:t xml:space="preserve">10 g/kg bb </w:t>
            </w:r>
          </w:p>
          <w:p w14:paraId="31BDA9D3" w14:textId="77777777" w:rsidR="005F634A" w:rsidRPr="005F634A" w:rsidRDefault="005F634A" w:rsidP="005F634A">
            <w:pPr>
              <w:spacing w:after="0"/>
            </w:pPr>
            <w:r>
              <w:t>(per oral, tikus)</w:t>
            </w:r>
          </w:p>
        </w:tc>
        <w:tc>
          <w:tcPr>
            <w:tcW w:w="1800" w:type="dxa"/>
          </w:tcPr>
          <w:p w14:paraId="5428D626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10 mg/kg ; oral</w:t>
            </w:r>
          </w:p>
        </w:tc>
        <w:tc>
          <w:tcPr>
            <w:tcW w:w="1603" w:type="dxa"/>
          </w:tcPr>
          <w:p w14:paraId="3DAC491F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2 ml/200 g</w:t>
            </w:r>
          </w:p>
        </w:tc>
        <w:tc>
          <w:tcPr>
            <w:tcW w:w="1626" w:type="dxa"/>
          </w:tcPr>
          <w:p w14:paraId="157DF185" w14:textId="77777777" w:rsidR="005F634A" w:rsidRDefault="005F634A" w:rsidP="001B1341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Sonde oral (16-18 G)</w:t>
            </w:r>
          </w:p>
        </w:tc>
      </w:tr>
      <w:tr w:rsidR="005F634A" w14:paraId="7828B173" w14:textId="77777777" w:rsidTr="005F634A">
        <w:trPr>
          <w:trHeight w:val="313"/>
        </w:trPr>
        <w:tc>
          <w:tcPr>
            <w:tcW w:w="1900" w:type="dxa"/>
          </w:tcPr>
          <w:p w14:paraId="7BFC6266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Tikus Wistar</w:t>
            </w:r>
          </w:p>
        </w:tc>
        <w:tc>
          <w:tcPr>
            <w:tcW w:w="1988" w:type="dxa"/>
          </w:tcPr>
          <w:p w14:paraId="1C57EDD3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Kontrol positif (5 ekor)</w:t>
            </w:r>
          </w:p>
        </w:tc>
        <w:tc>
          <w:tcPr>
            <w:tcW w:w="1620" w:type="dxa"/>
          </w:tcPr>
          <w:p w14:paraId="744B7A69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Diinduksi hipertensi</w:t>
            </w:r>
          </w:p>
        </w:tc>
        <w:tc>
          <w:tcPr>
            <w:tcW w:w="2160" w:type="dxa"/>
          </w:tcPr>
          <w:p w14:paraId="0EA40848" w14:textId="77777777" w:rsidR="005F634A" w:rsidRPr="000C77EA" w:rsidRDefault="005F634A" w:rsidP="000C77EA">
            <w:pPr>
              <w:pStyle w:val="ListParagraph"/>
              <w:numPr>
                <w:ilvl w:val="0"/>
                <w:numId w:val="5"/>
              </w:numPr>
              <w:spacing w:after="0"/>
              <w:ind w:left="179" w:hanging="179"/>
              <w:rPr>
                <w:lang w:val="id-ID"/>
              </w:rPr>
            </w:pPr>
            <w:r w:rsidRPr="000C77EA">
              <w:rPr>
                <w:lang w:val="id-ID"/>
              </w:rPr>
              <w:t>cmc-Na</w:t>
            </w:r>
          </w:p>
          <w:p w14:paraId="45DE68A1" w14:textId="77777777" w:rsidR="005F634A" w:rsidRDefault="005F634A" w:rsidP="007618E5">
            <w:pPr>
              <w:pStyle w:val="ListParagraph"/>
              <w:spacing w:after="0"/>
              <w:ind w:left="179"/>
              <w:rPr>
                <w:lang w:val="id-ID"/>
              </w:rPr>
            </w:pPr>
          </w:p>
          <w:p w14:paraId="0060C45B" w14:textId="77777777" w:rsidR="005F634A" w:rsidRPr="000C77EA" w:rsidRDefault="005F634A" w:rsidP="000C77EA">
            <w:pPr>
              <w:pStyle w:val="ListParagraph"/>
              <w:numPr>
                <w:ilvl w:val="0"/>
                <w:numId w:val="5"/>
              </w:numPr>
              <w:spacing w:after="0"/>
              <w:ind w:left="179" w:hanging="179"/>
              <w:rPr>
                <w:lang w:val="id-ID"/>
              </w:rPr>
            </w:pPr>
            <w:r w:rsidRPr="000C77EA">
              <w:rPr>
                <w:lang w:val="id-ID"/>
              </w:rPr>
              <w:t>deksametason injeksi</w:t>
            </w:r>
          </w:p>
        </w:tc>
        <w:tc>
          <w:tcPr>
            <w:tcW w:w="2250" w:type="dxa"/>
          </w:tcPr>
          <w:p w14:paraId="1B597EB3" w14:textId="77777777" w:rsidR="005F634A" w:rsidRDefault="005F634A" w:rsidP="005F634A">
            <w:pPr>
              <w:spacing w:after="0"/>
            </w:pPr>
            <w:r>
              <w:t xml:space="preserve">10 g/kg bb </w:t>
            </w:r>
          </w:p>
          <w:p w14:paraId="535E4FE0" w14:textId="77777777" w:rsidR="005F634A" w:rsidRDefault="005F634A" w:rsidP="005F634A">
            <w:pPr>
              <w:spacing w:after="0"/>
            </w:pPr>
            <w:r>
              <w:t>(per oral, tikus)</w:t>
            </w:r>
          </w:p>
          <w:p w14:paraId="642B2B1A" w14:textId="77777777" w:rsidR="005F634A" w:rsidRDefault="005F634A" w:rsidP="005F634A">
            <w:pPr>
              <w:spacing w:after="0"/>
            </w:pPr>
            <w:r>
              <w:t>5 g/kg bb</w:t>
            </w:r>
          </w:p>
          <w:p w14:paraId="67215F68" w14:textId="77777777" w:rsidR="005F634A" w:rsidRDefault="005F634A" w:rsidP="005F634A">
            <w:pPr>
              <w:spacing w:after="0"/>
              <w:rPr>
                <w:lang w:val="id-ID"/>
              </w:rPr>
            </w:pPr>
            <w:r>
              <w:t>(i.p, mencit)</w:t>
            </w:r>
          </w:p>
        </w:tc>
        <w:tc>
          <w:tcPr>
            <w:tcW w:w="1800" w:type="dxa"/>
          </w:tcPr>
          <w:p w14:paraId="06560641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10 mg/kg ; oral</w:t>
            </w:r>
          </w:p>
          <w:p w14:paraId="2D3AAD8D" w14:textId="77777777" w:rsidR="005F634A" w:rsidRDefault="005F634A" w:rsidP="00EB6F79">
            <w:pPr>
              <w:spacing w:after="0"/>
              <w:rPr>
                <w:lang w:val="id-ID"/>
              </w:rPr>
            </w:pPr>
          </w:p>
          <w:p w14:paraId="3F20CE11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0,05 mg/kg; i.p</w:t>
            </w:r>
          </w:p>
        </w:tc>
        <w:tc>
          <w:tcPr>
            <w:tcW w:w="1603" w:type="dxa"/>
          </w:tcPr>
          <w:p w14:paraId="688E45D4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2 ml/200 g</w:t>
            </w:r>
          </w:p>
          <w:p w14:paraId="3519C62F" w14:textId="77777777" w:rsidR="005F634A" w:rsidRDefault="005F634A" w:rsidP="003F7E7C">
            <w:pPr>
              <w:spacing w:after="0"/>
              <w:rPr>
                <w:lang w:val="id-ID"/>
              </w:rPr>
            </w:pPr>
          </w:p>
          <w:p w14:paraId="38D4CFB1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0,5 ml/200 g</w:t>
            </w:r>
          </w:p>
        </w:tc>
        <w:tc>
          <w:tcPr>
            <w:tcW w:w="1626" w:type="dxa"/>
          </w:tcPr>
          <w:p w14:paraId="5730923D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Sonde oral (16-18 G)</w:t>
            </w:r>
          </w:p>
          <w:p w14:paraId="7D671F4C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Spuit dengan jarum 27G</w:t>
            </w:r>
          </w:p>
        </w:tc>
      </w:tr>
      <w:tr w:rsidR="005F634A" w14:paraId="4C0BA8F4" w14:textId="77777777" w:rsidTr="005F634A">
        <w:trPr>
          <w:trHeight w:val="329"/>
        </w:trPr>
        <w:tc>
          <w:tcPr>
            <w:tcW w:w="1900" w:type="dxa"/>
          </w:tcPr>
          <w:p w14:paraId="4C2C78F2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Tikus Wistar</w:t>
            </w:r>
          </w:p>
        </w:tc>
        <w:tc>
          <w:tcPr>
            <w:tcW w:w="1988" w:type="dxa"/>
          </w:tcPr>
          <w:p w14:paraId="6128B29B" w14:textId="77777777" w:rsidR="005F634A" w:rsidRPr="005F634A" w:rsidRDefault="005F634A" w:rsidP="00EB6F79">
            <w:pPr>
              <w:spacing w:after="0"/>
            </w:pPr>
            <w:r>
              <w:rPr>
                <w:lang w:val="id-ID"/>
              </w:rPr>
              <w:t>Obat pembanding</w:t>
            </w:r>
            <w:r>
              <w:t xml:space="preserve"> </w:t>
            </w:r>
            <w:r>
              <w:rPr>
                <w:lang w:val="id-ID"/>
              </w:rPr>
              <w:t>(5 ekor)</w:t>
            </w:r>
          </w:p>
        </w:tc>
        <w:tc>
          <w:tcPr>
            <w:tcW w:w="1620" w:type="dxa"/>
          </w:tcPr>
          <w:p w14:paraId="7158C437" w14:textId="77777777" w:rsidR="005F634A" w:rsidRDefault="005F634A" w:rsidP="008B69BE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 xml:space="preserve">Diinduksi hipertensi lalu diobati </w:t>
            </w:r>
          </w:p>
        </w:tc>
        <w:tc>
          <w:tcPr>
            <w:tcW w:w="2160" w:type="dxa"/>
          </w:tcPr>
          <w:p w14:paraId="756C5F00" w14:textId="77777777" w:rsidR="005F634A" w:rsidRPr="000C77EA" w:rsidRDefault="005F634A" w:rsidP="000C77EA">
            <w:pPr>
              <w:pStyle w:val="ListParagraph"/>
              <w:numPr>
                <w:ilvl w:val="0"/>
                <w:numId w:val="4"/>
              </w:numPr>
              <w:spacing w:after="0"/>
              <w:ind w:left="179" w:hanging="179"/>
              <w:rPr>
                <w:lang w:val="id-ID"/>
              </w:rPr>
            </w:pPr>
            <w:r w:rsidRPr="000C77EA">
              <w:rPr>
                <w:lang w:val="id-ID"/>
              </w:rPr>
              <w:t>deksametason</w:t>
            </w:r>
          </w:p>
          <w:p w14:paraId="598567ED" w14:textId="77777777" w:rsidR="005F634A" w:rsidRDefault="005F634A" w:rsidP="00CA758B">
            <w:pPr>
              <w:pStyle w:val="ListParagraph"/>
              <w:spacing w:after="0"/>
              <w:ind w:left="179"/>
              <w:rPr>
                <w:lang w:val="id-ID"/>
              </w:rPr>
            </w:pPr>
          </w:p>
          <w:p w14:paraId="6DF0E2B6" w14:textId="77777777" w:rsidR="005F634A" w:rsidRPr="000C77EA" w:rsidRDefault="005F634A" w:rsidP="000C77EA">
            <w:pPr>
              <w:pStyle w:val="ListParagraph"/>
              <w:numPr>
                <w:ilvl w:val="0"/>
                <w:numId w:val="4"/>
              </w:numPr>
              <w:spacing w:after="0"/>
              <w:ind w:left="179" w:hanging="179"/>
              <w:rPr>
                <w:lang w:val="id-ID"/>
              </w:rPr>
            </w:pPr>
            <w:r w:rsidRPr="000C77EA">
              <w:rPr>
                <w:lang w:val="id-ID"/>
              </w:rPr>
              <w:t>suspensi  kaptopril dalam cmc-Na</w:t>
            </w:r>
          </w:p>
        </w:tc>
        <w:tc>
          <w:tcPr>
            <w:tcW w:w="2250" w:type="dxa"/>
          </w:tcPr>
          <w:p w14:paraId="4D36445F" w14:textId="77777777" w:rsidR="005F634A" w:rsidRDefault="005F634A" w:rsidP="005F634A">
            <w:pPr>
              <w:spacing w:after="0"/>
            </w:pPr>
            <w:r>
              <w:t>5 g/kg bb</w:t>
            </w:r>
          </w:p>
          <w:p w14:paraId="35E9CBDA" w14:textId="77777777" w:rsidR="005F634A" w:rsidRDefault="005F634A" w:rsidP="005F634A">
            <w:pPr>
              <w:spacing w:after="0"/>
            </w:pPr>
            <w:r>
              <w:t>(i.p, mencit)</w:t>
            </w:r>
          </w:p>
          <w:p w14:paraId="653E2DC7" w14:textId="77777777" w:rsidR="005F634A" w:rsidRDefault="005F634A" w:rsidP="005F634A">
            <w:pPr>
              <w:spacing w:after="0"/>
            </w:pPr>
            <w:r>
              <w:t>5 g /kg bb</w:t>
            </w:r>
          </w:p>
          <w:p w14:paraId="1D6F255B" w14:textId="77777777" w:rsidR="005F634A" w:rsidRDefault="005F634A" w:rsidP="005F634A">
            <w:pPr>
              <w:spacing w:after="0"/>
              <w:rPr>
                <w:lang w:val="id-ID"/>
              </w:rPr>
            </w:pPr>
            <w:r>
              <w:t>(per oral, tikus)</w:t>
            </w:r>
          </w:p>
        </w:tc>
        <w:tc>
          <w:tcPr>
            <w:tcW w:w="1800" w:type="dxa"/>
          </w:tcPr>
          <w:p w14:paraId="4BF8C36A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0,05 mg/kg; i.p</w:t>
            </w:r>
          </w:p>
          <w:p w14:paraId="216D8B8E" w14:textId="77777777" w:rsidR="005F634A" w:rsidRDefault="005F634A" w:rsidP="00EB6F79">
            <w:pPr>
              <w:spacing w:after="0"/>
              <w:rPr>
                <w:lang w:val="id-ID"/>
              </w:rPr>
            </w:pPr>
          </w:p>
          <w:p w14:paraId="028F9C75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13,5 mg/kg; oral</w:t>
            </w:r>
          </w:p>
        </w:tc>
        <w:tc>
          <w:tcPr>
            <w:tcW w:w="1603" w:type="dxa"/>
          </w:tcPr>
          <w:p w14:paraId="5A71EE1F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0,5 ml/200 g</w:t>
            </w:r>
          </w:p>
          <w:p w14:paraId="5FC90F40" w14:textId="77777777" w:rsidR="005F634A" w:rsidRDefault="005F634A" w:rsidP="00EB6F79">
            <w:pPr>
              <w:spacing w:after="0"/>
              <w:rPr>
                <w:lang w:val="id-ID"/>
              </w:rPr>
            </w:pPr>
          </w:p>
          <w:p w14:paraId="3F5B01FC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2 ml/200 g</w:t>
            </w:r>
          </w:p>
        </w:tc>
        <w:tc>
          <w:tcPr>
            <w:tcW w:w="1626" w:type="dxa"/>
          </w:tcPr>
          <w:p w14:paraId="2168046E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Spuit dengan jarum 27G</w:t>
            </w:r>
          </w:p>
          <w:p w14:paraId="2E7EA84F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Sonde oral (16-18 G)</w:t>
            </w:r>
          </w:p>
        </w:tc>
      </w:tr>
      <w:tr w:rsidR="005F634A" w14:paraId="48A1D0D1" w14:textId="77777777" w:rsidTr="005F634A">
        <w:trPr>
          <w:trHeight w:val="329"/>
        </w:trPr>
        <w:tc>
          <w:tcPr>
            <w:tcW w:w="1900" w:type="dxa"/>
          </w:tcPr>
          <w:p w14:paraId="765D72B4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Tikus Wistar</w:t>
            </w:r>
          </w:p>
        </w:tc>
        <w:tc>
          <w:tcPr>
            <w:tcW w:w="1988" w:type="dxa"/>
          </w:tcPr>
          <w:p w14:paraId="7A0649F7" w14:textId="77777777" w:rsidR="005F634A" w:rsidRPr="005F634A" w:rsidRDefault="005F634A" w:rsidP="00EB6F79">
            <w:pPr>
              <w:spacing w:after="0"/>
            </w:pPr>
            <w:r>
              <w:rPr>
                <w:lang w:val="id-ID"/>
              </w:rPr>
              <w:t>Uji 1</w:t>
            </w:r>
            <w:r>
              <w:t xml:space="preserve"> </w:t>
            </w:r>
            <w:r>
              <w:rPr>
                <w:lang w:val="id-ID"/>
              </w:rPr>
              <w:t>(5 ekor)</w:t>
            </w:r>
          </w:p>
        </w:tc>
        <w:tc>
          <w:tcPr>
            <w:tcW w:w="1620" w:type="dxa"/>
          </w:tcPr>
          <w:p w14:paraId="5E507C32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 xml:space="preserve">Diinduksi hipertensi lalu diobati </w:t>
            </w:r>
          </w:p>
        </w:tc>
        <w:tc>
          <w:tcPr>
            <w:tcW w:w="2160" w:type="dxa"/>
          </w:tcPr>
          <w:p w14:paraId="50B9608E" w14:textId="77777777" w:rsidR="005F634A" w:rsidRPr="005F634A" w:rsidRDefault="005F634A" w:rsidP="000C77EA">
            <w:pPr>
              <w:pStyle w:val="ListParagraph"/>
              <w:numPr>
                <w:ilvl w:val="0"/>
                <w:numId w:val="6"/>
              </w:numPr>
              <w:spacing w:after="0"/>
              <w:ind w:left="179" w:hanging="179"/>
              <w:rPr>
                <w:lang w:val="id-ID"/>
              </w:rPr>
            </w:pPr>
            <w:r w:rsidRPr="000C77EA">
              <w:rPr>
                <w:lang w:val="id-ID"/>
              </w:rPr>
              <w:t>deksametason</w:t>
            </w:r>
          </w:p>
          <w:p w14:paraId="72BA11FB" w14:textId="77777777" w:rsidR="005F634A" w:rsidRPr="000C77EA" w:rsidRDefault="005F634A" w:rsidP="005F634A">
            <w:pPr>
              <w:pStyle w:val="ListParagraph"/>
              <w:spacing w:after="0"/>
              <w:ind w:left="179"/>
              <w:rPr>
                <w:lang w:val="id-ID"/>
              </w:rPr>
            </w:pPr>
          </w:p>
          <w:p w14:paraId="6750C7B0" w14:textId="77777777" w:rsidR="005F634A" w:rsidRPr="000C77EA" w:rsidRDefault="005F634A" w:rsidP="000C77EA">
            <w:pPr>
              <w:pStyle w:val="ListParagraph"/>
              <w:numPr>
                <w:ilvl w:val="0"/>
                <w:numId w:val="6"/>
              </w:numPr>
              <w:spacing w:after="0"/>
              <w:ind w:left="179" w:hanging="179"/>
              <w:rPr>
                <w:lang w:val="id-ID"/>
              </w:rPr>
            </w:pPr>
            <w:r>
              <w:rPr>
                <w:lang w:val="id-ID"/>
              </w:rPr>
              <w:t xml:space="preserve">suspensi </w:t>
            </w:r>
            <w:r w:rsidRPr="000C77EA">
              <w:rPr>
                <w:lang w:val="id-ID"/>
              </w:rPr>
              <w:t xml:space="preserve">ekstrak </w:t>
            </w:r>
            <w:r>
              <w:rPr>
                <w:lang w:val="id-ID"/>
              </w:rPr>
              <w:t>dalam cmc-Na</w:t>
            </w:r>
          </w:p>
        </w:tc>
        <w:tc>
          <w:tcPr>
            <w:tcW w:w="2250" w:type="dxa"/>
          </w:tcPr>
          <w:p w14:paraId="21098E5F" w14:textId="77777777" w:rsidR="005F634A" w:rsidRDefault="005F634A" w:rsidP="005F634A">
            <w:pPr>
              <w:spacing w:after="0"/>
            </w:pPr>
            <w:r>
              <w:t>5 g/kg bb</w:t>
            </w:r>
          </w:p>
          <w:p w14:paraId="06A7876A" w14:textId="77777777" w:rsidR="005F634A" w:rsidRDefault="005F634A" w:rsidP="005F634A">
            <w:pPr>
              <w:spacing w:after="0"/>
            </w:pPr>
            <w:r>
              <w:t>(i.p, mencit)</w:t>
            </w:r>
          </w:p>
          <w:p w14:paraId="6402AA1F" w14:textId="77777777" w:rsidR="005F634A" w:rsidRDefault="005F634A" w:rsidP="005F634A">
            <w:pPr>
              <w:spacing w:after="0"/>
            </w:pPr>
            <w:r>
              <w:t>1000 g/kg bb</w:t>
            </w:r>
          </w:p>
          <w:p w14:paraId="55456571" w14:textId="77777777" w:rsidR="005F634A" w:rsidRDefault="005F634A" w:rsidP="005F634A">
            <w:pPr>
              <w:spacing w:after="0"/>
              <w:rPr>
                <w:lang w:val="id-ID"/>
              </w:rPr>
            </w:pPr>
            <w:r>
              <w:t>(per oral, mencit)</w:t>
            </w:r>
          </w:p>
        </w:tc>
        <w:tc>
          <w:tcPr>
            <w:tcW w:w="1800" w:type="dxa"/>
          </w:tcPr>
          <w:p w14:paraId="62517564" w14:textId="77777777" w:rsidR="005F634A" w:rsidRDefault="005F634A" w:rsidP="000C77EA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0,05 mg/kg; i.p</w:t>
            </w:r>
          </w:p>
          <w:p w14:paraId="6A117942" w14:textId="77777777" w:rsidR="005F634A" w:rsidRDefault="005F634A" w:rsidP="000C77EA">
            <w:pPr>
              <w:spacing w:after="0"/>
            </w:pPr>
          </w:p>
          <w:p w14:paraId="3B65C373" w14:textId="77777777" w:rsidR="005F634A" w:rsidRDefault="005F634A" w:rsidP="000C77EA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50 mg/kg; oral</w:t>
            </w:r>
          </w:p>
        </w:tc>
        <w:tc>
          <w:tcPr>
            <w:tcW w:w="1603" w:type="dxa"/>
          </w:tcPr>
          <w:p w14:paraId="4A07F0E3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0,5 ml/200 g</w:t>
            </w:r>
          </w:p>
          <w:p w14:paraId="2DB113B3" w14:textId="77777777" w:rsidR="005F634A" w:rsidRDefault="005F634A" w:rsidP="003F7E7C">
            <w:pPr>
              <w:spacing w:after="0"/>
            </w:pPr>
          </w:p>
          <w:p w14:paraId="7D4D8EB1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2 ml/200 g</w:t>
            </w:r>
          </w:p>
        </w:tc>
        <w:tc>
          <w:tcPr>
            <w:tcW w:w="1626" w:type="dxa"/>
          </w:tcPr>
          <w:p w14:paraId="2368263F" w14:textId="77777777" w:rsidR="005F634A" w:rsidRDefault="005F634A" w:rsidP="004E185B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Spuit dengan jarum 27G</w:t>
            </w:r>
          </w:p>
          <w:p w14:paraId="6D9001CC" w14:textId="77777777" w:rsidR="005F634A" w:rsidRDefault="005F634A" w:rsidP="004E185B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Sonde oral (16-18 G)</w:t>
            </w:r>
          </w:p>
        </w:tc>
      </w:tr>
      <w:tr w:rsidR="005F634A" w14:paraId="5E934F45" w14:textId="77777777" w:rsidTr="005F634A">
        <w:trPr>
          <w:trHeight w:val="329"/>
        </w:trPr>
        <w:tc>
          <w:tcPr>
            <w:tcW w:w="1900" w:type="dxa"/>
          </w:tcPr>
          <w:p w14:paraId="02D4B660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Tikus Wistar</w:t>
            </w:r>
          </w:p>
        </w:tc>
        <w:tc>
          <w:tcPr>
            <w:tcW w:w="1988" w:type="dxa"/>
          </w:tcPr>
          <w:p w14:paraId="35652930" w14:textId="77777777" w:rsidR="005F634A" w:rsidRPr="005F634A" w:rsidRDefault="005F634A" w:rsidP="00EB6F79">
            <w:pPr>
              <w:spacing w:after="0"/>
            </w:pPr>
            <w:r>
              <w:rPr>
                <w:lang w:val="id-ID"/>
              </w:rPr>
              <w:t>Uji 2</w:t>
            </w:r>
            <w:r>
              <w:t xml:space="preserve"> </w:t>
            </w:r>
            <w:r>
              <w:rPr>
                <w:lang w:val="id-ID"/>
              </w:rPr>
              <w:t>(5 ekor)</w:t>
            </w:r>
          </w:p>
        </w:tc>
        <w:tc>
          <w:tcPr>
            <w:tcW w:w="1620" w:type="dxa"/>
          </w:tcPr>
          <w:p w14:paraId="04E9E5A5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 xml:space="preserve">Diinduksi hipertensi lalu diobati </w:t>
            </w:r>
          </w:p>
        </w:tc>
        <w:tc>
          <w:tcPr>
            <w:tcW w:w="2160" w:type="dxa"/>
          </w:tcPr>
          <w:p w14:paraId="1C1B8ED6" w14:textId="77777777" w:rsidR="005F634A" w:rsidRPr="005F634A" w:rsidRDefault="005F634A" w:rsidP="000C77EA">
            <w:pPr>
              <w:pStyle w:val="ListParagraph"/>
              <w:numPr>
                <w:ilvl w:val="0"/>
                <w:numId w:val="7"/>
              </w:numPr>
              <w:spacing w:after="0"/>
              <w:ind w:left="179" w:hanging="179"/>
              <w:rPr>
                <w:lang w:val="id-ID"/>
              </w:rPr>
            </w:pPr>
            <w:r w:rsidRPr="000C77EA">
              <w:rPr>
                <w:lang w:val="id-ID"/>
              </w:rPr>
              <w:t>deksametason</w:t>
            </w:r>
          </w:p>
          <w:p w14:paraId="68435B71" w14:textId="77777777" w:rsidR="005F634A" w:rsidRPr="000C77EA" w:rsidRDefault="005F634A" w:rsidP="005F634A">
            <w:pPr>
              <w:pStyle w:val="ListParagraph"/>
              <w:spacing w:after="0"/>
              <w:ind w:left="179"/>
              <w:rPr>
                <w:lang w:val="id-ID"/>
              </w:rPr>
            </w:pPr>
          </w:p>
          <w:p w14:paraId="7B17E4A0" w14:textId="77777777" w:rsidR="005F634A" w:rsidRPr="000C77EA" w:rsidRDefault="005F634A" w:rsidP="000C77EA">
            <w:pPr>
              <w:pStyle w:val="ListParagraph"/>
              <w:numPr>
                <w:ilvl w:val="0"/>
                <w:numId w:val="7"/>
              </w:numPr>
              <w:spacing w:after="0"/>
              <w:ind w:left="179" w:hanging="179"/>
              <w:rPr>
                <w:lang w:val="id-ID"/>
              </w:rPr>
            </w:pPr>
            <w:r>
              <w:rPr>
                <w:lang w:val="id-ID"/>
              </w:rPr>
              <w:t xml:space="preserve">suspensi </w:t>
            </w:r>
            <w:r w:rsidRPr="000C77EA">
              <w:rPr>
                <w:lang w:val="id-ID"/>
              </w:rPr>
              <w:t xml:space="preserve">ekstrak </w:t>
            </w:r>
            <w:r>
              <w:rPr>
                <w:lang w:val="id-ID"/>
              </w:rPr>
              <w:t>dalam cmc-Na</w:t>
            </w:r>
          </w:p>
        </w:tc>
        <w:tc>
          <w:tcPr>
            <w:tcW w:w="2250" w:type="dxa"/>
          </w:tcPr>
          <w:p w14:paraId="5EAAC183" w14:textId="77777777" w:rsidR="005F634A" w:rsidRDefault="005F634A" w:rsidP="004E185B">
            <w:pPr>
              <w:spacing w:after="0"/>
            </w:pPr>
            <w:r>
              <w:t>5 g/kg bb</w:t>
            </w:r>
          </w:p>
          <w:p w14:paraId="57CEB44D" w14:textId="77777777" w:rsidR="005F634A" w:rsidRDefault="005F634A" w:rsidP="004E185B">
            <w:pPr>
              <w:spacing w:after="0"/>
            </w:pPr>
            <w:r>
              <w:t>(i.p, mencit)</w:t>
            </w:r>
          </w:p>
          <w:p w14:paraId="2FE7D586" w14:textId="77777777" w:rsidR="005F634A" w:rsidRDefault="005F634A" w:rsidP="004E185B">
            <w:pPr>
              <w:spacing w:after="0"/>
            </w:pPr>
            <w:r>
              <w:t>1000 g/kg bb</w:t>
            </w:r>
          </w:p>
          <w:p w14:paraId="6BF75091" w14:textId="77777777" w:rsidR="005F634A" w:rsidRDefault="005F634A" w:rsidP="004E185B">
            <w:pPr>
              <w:spacing w:after="0"/>
              <w:rPr>
                <w:lang w:val="id-ID"/>
              </w:rPr>
            </w:pPr>
            <w:r>
              <w:t>(per oral, mencit)</w:t>
            </w:r>
          </w:p>
        </w:tc>
        <w:tc>
          <w:tcPr>
            <w:tcW w:w="1800" w:type="dxa"/>
          </w:tcPr>
          <w:p w14:paraId="09DAB12E" w14:textId="77777777" w:rsidR="005F634A" w:rsidRDefault="005F634A" w:rsidP="000C77EA">
            <w:pPr>
              <w:spacing w:after="0"/>
            </w:pPr>
            <w:r>
              <w:rPr>
                <w:lang w:val="id-ID"/>
              </w:rPr>
              <w:t>0,05 mg/kg; i.p</w:t>
            </w:r>
          </w:p>
          <w:p w14:paraId="25CBF7C5" w14:textId="77777777" w:rsidR="005F634A" w:rsidRPr="005F634A" w:rsidRDefault="005F634A" w:rsidP="000C77EA">
            <w:pPr>
              <w:spacing w:after="0"/>
            </w:pPr>
          </w:p>
          <w:p w14:paraId="1CED140A" w14:textId="77777777" w:rsidR="005F634A" w:rsidRDefault="005F634A" w:rsidP="000C77EA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100 mg/kg; oral</w:t>
            </w:r>
          </w:p>
        </w:tc>
        <w:tc>
          <w:tcPr>
            <w:tcW w:w="1603" w:type="dxa"/>
          </w:tcPr>
          <w:p w14:paraId="4E268472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0,5 ml/200 g</w:t>
            </w:r>
          </w:p>
          <w:p w14:paraId="36B3E7D3" w14:textId="77777777" w:rsidR="005F634A" w:rsidRDefault="005F634A" w:rsidP="003F7E7C">
            <w:pPr>
              <w:spacing w:after="0"/>
            </w:pPr>
          </w:p>
          <w:p w14:paraId="2ED15E66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2 ml/200 g</w:t>
            </w:r>
          </w:p>
        </w:tc>
        <w:tc>
          <w:tcPr>
            <w:tcW w:w="1626" w:type="dxa"/>
          </w:tcPr>
          <w:p w14:paraId="311F333E" w14:textId="77777777" w:rsidR="005F634A" w:rsidRDefault="005F634A" w:rsidP="004E185B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Spuit dengan jarum 27G</w:t>
            </w:r>
          </w:p>
          <w:p w14:paraId="14FD903E" w14:textId="77777777" w:rsidR="005F634A" w:rsidRDefault="005F634A" w:rsidP="004E185B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Sonde oral (16-18 G)</w:t>
            </w:r>
          </w:p>
        </w:tc>
      </w:tr>
      <w:tr w:rsidR="005F634A" w14:paraId="16FF8994" w14:textId="77777777" w:rsidTr="005F634A">
        <w:trPr>
          <w:trHeight w:val="329"/>
        </w:trPr>
        <w:tc>
          <w:tcPr>
            <w:tcW w:w="1900" w:type="dxa"/>
          </w:tcPr>
          <w:p w14:paraId="54550579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Tikus Wistar</w:t>
            </w:r>
          </w:p>
        </w:tc>
        <w:tc>
          <w:tcPr>
            <w:tcW w:w="1988" w:type="dxa"/>
          </w:tcPr>
          <w:p w14:paraId="5CBFD304" w14:textId="77777777" w:rsidR="005F634A" w:rsidRPr="005F634A" w:rsidRDefault="005F634A" w:rsidP="00EB6F79">
            <w:pPr>
              <w:spacing w:after="0"/>
            </w:pPr>
            <w:r>
              <w:rPr>
                <w:lang w:val="id-ID"/>
              </w:rPr>
              <w:t>Uji 3</w:t>
            </w:r>
            <w:r>
              <w:t xml:space="preserve"> </w:t>
            </w:r>
            <w:r>
              <w:rPr>
                <w:lang w:val="id-ID"/>
              </w:rPr>
              <w:t>(5 ekor)</w:t>
            </w:r>
          </w:p>
        </w:tc>
        <w:tc>
          <w:tcPr>
            <w:tcW w:w="1620" w:type="dxa"/>
          </w:tcPr>
          <w:p w14:paraId="460F150C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 xml:space="preserve">Diinduksi hipertensi lalu diobati </w:t>
            </w:r>
          </w:p>
        </w:tc>
        <w:tc>
          <w:tcPr>
            <w:tcW w:w="2160" w:type="dxa"/>
          </w:tcPr>
          <w:p w14:paraId="4BA749F8" w14:textId="77777777" w:rsidR="005F634A" w:rsidRPr="000C77EA" w:rsidRDefault="005F634A" w:rsidP="000C77EA">
            <w:pPr>
              <w:pStyle w:val="ListParagraph"/>
              <w:numPr>
                <w:ilvl w:val="0"/>
                <w:numId w:val="8"/>
              </w:numPr>
              <w:spacing w:after="0"/>
              <w:ind w:left="179" w:hanging="179"/>
              <w:rPr>
                <w:lang w:val="id-ID"/>
              </w:rPr>
            </w:pPr>
            <w:r w:rsidRPr="000C77EA">
              <w:rPr>
                <w:lang w:val="id-ID"/>
              </w:rPr>
              <w:t>deksametason</w:t>
            </w:r>
          </w:p>
          <w:p w14:paraId="6BCD9C69" w14:textId="77777777" w:rsidR="005F634A" w:rsidRPr="005F634A" w:rsidRDefault="005F634A" w:rsidP="005F634A">
            <w:pPr>
              <w:pStyle w:val="ListParagraph"/>
              <w:spacing w:after="0"/>
              <w:ind w:left="179"/>
              <w:rPr>
                <w:lang w:val="id-ID"/>
              </w:rPr>
            </w:pPr>
          </w:p>
          <w:p w14:paraId="49F668DF" w14:textId="77777777" w:rsidR="005F634A" w:rsidRPr="000C77EA" w:rsidRDefault="005F634A" w:rsidP="000C77EA">
            <w:pPr>
              <w:pStyle w:val="ListParagraph"/>
              <w:numPr>
                <w:ilvl w:val="0"/>
                <w:numId w:val="8"/>
              </w:numPr>
              <w:spacing w:after="0"/>
              <w:ind w:left="179" w:hanging="179"/>
              <w:rPr>
                <w:lang w:val="id-ID"/>
              </w:rPr>
            </w:pPr>
            <w:r>
              <w:rPr>
                <w:lang w:val="id-ID"/>
              </w:rPr>
              <w:t xml:space="preserve">suspensi </w:t>
            </w:r>
            <w:r w:rsidRPr="000C77EA">
              <w:rPr>
                <w:lang w:val="id-ID"/>
              </w:rPr>
              <w:t xml:space="preserve">ekstrak </w:t>
            </w:r>
            <w:r>
              <w:rPr>
                <w:lang w:val="id-ID"/>
              </w:rPr>
              <w:t>dalam cmc-Na</w:t>
            </w:r>
          </w:p>
        </w:tc>
        <w:tc>
          <w:tcPr>
            <w:tcW w:w="2250" w:type="dxa"/>
          </w:tcPr>
          <w:p w14:paraId="0D220F40" w14:textId="77777777" w:rsidR="005F634A" w:rsidRDefault="005F634A" w:rsidP="004E185B">
            <w:pPr>
              <w:spacing w:after="0"/>
            </w:pPr>
            <w:r>
              <w:t>5 g/kg bb</w:t>
            </w:r>
          </w:p>
          <w:p w14:paraId="6EAFD4BA" w14:textId="77777777" w:rsidR="005F634A" w:rsidRDefault="005F634A" w:rsidP="004E185B">
            <w:pPr>
              <w:spacing w:after="0"/>
            </w:pPr>
            <w:r>
              <w:t>(i.p, mencit)</w:t>
            </w:r>
          </w:p>
          <w:p w14:paraId="6A80D289" w14:textId="77777777" w:rsidR="005F634A" w:rsidRDefault="005F634A" w:rsidP="004E185B">
            <w:pPr>
              <w:spacing w:after="0"/>
            </w:pPr>
            <w:r>
              <w:t>1000 g/kg bb</w:t>
            </w:r>
          </w:p>
          <w:p w14:paraId="6B19D26B" w14:textId="77777777" w:rsidR="005F634A" w:rsidRDefault="005F634A" w:rsidP="004E185B">
            <w:pPr>
              <w:spacing w:after="0"/>
              <w:rPr>
                <w:lang w:val="id-ID"/>
              </w:rPr>
            </w:pPr>
            <w:r>
              <w:t>(per oral, mencit)</w:t>
            </w:r>
          </w:p>
        </w:tc>
        <w:tc>
          <w:tcPr>
            <w:tcW w:w="1800" w:type="dxa"/>
          </w:tcPr>
          <w:p w14:paraId="58AA4E5A" w14:textId="77777777" w:rsidR="005F634A" w:rsidRDefault="005F634A" w:rsidP="000C77EA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0,05 mg/kg; i.p</w:t>
            </w:r>
          </w:p>
          <w:p w14:paraId="188CB9B9" w14:textId="77777777" w:rsidR="005F634A" w:rsidRDefault="005F634A" w:rsidP="000C77EA">
            <w:pPr>
              <w:spacing w:after="0"/>
            </w:pPr>
          </w:p>
          <w:p w14:paraId="69BDBEAE" w14:textId="77777777" w:rsidR="005F634A" w:rsidRDefault="005F634A" w:rsidP="000C77EA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200 mg/kg; oral</w:t>
            </w:r>
          </w:p>
        </w:tc>
        <w:tc>
          <w:tcPr>
            <w:tcW w:w="1603" w:type="dxa"/>
          </w:tcPr>
          <w:p w14:paraId="2F48F633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0,5 ml/200 g</w:t>
            </w:r>
          </w:p>
          <w:p w14:paraId="1D19C5F7" w14:textId="77777777" w:rsidR="005F634A" w:rsidRDefault="005F634A" w:rsidP="003F7E7C">
            <w:pPr>
              <w:spacing w:after="0"/>
            </w:pPr>
          </w:p>
          <w:p w14:paraId="00CC5A7E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2 ml/200 g</w:t>
            </w:r>
          </w:p>
        </w:tc>
        <w:tc>
          <w:tcPr>
            <w:tcW w:w="1626" w:type="dxa"/>
          </w:tcPr>
          <w:p w14:paraId="3AB84B5F" w14:textId="77777777" w:rsidR="005F634A" w:rsidRDefault="005F634A" w:rsidP="004E185B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Spuit dengan jarum 27G</w:t>
            </w:r>
          </w:p>
          <w:p w14:paraId="4B304CCF" w14:textId="77777777" w:rsidR="005F634A" w:rsidRDefault="005F634A" w:rsidP="004E185B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Sonde oral (16-18 G)</w:t>
            </w:r>
          </w:p>
        </w:tc>
      </w:tr>
      <w:tr w:rsidR="005F634A" w14:paraId="116A4CCB" w14:textId="77777777" w:rsidTr="005F634A">
        <w:trPr>
          <w:trHeight w:val="329"/>
        </w:trPr>
        <w:tc>
          <w:tcPr>
            <w:tcW w:w="1900" w:type="dxa"/>
          </w:tcPr>
          <w:p w14:paraId="644DA737" w14:textId="77777777" w:rsidR="005F634A" w:rsidRDefault="005F634A" w:rsidP="003F7E7C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Tikus Wistar</w:t>
            </w:r>
          </w:p>
        </w:tc>
        <w:tc>
          <w:tcPr>
            <w:tcW w:w="1988" w:type="dxa"/>
          </w:tcPr>
          <w:p w14:paraId="1214C884" w14:textId="77777777" w:rsidR="005F634A" w:rsidRDefault="005F634A" w:rsidP="00EB6F79">
            <w:pPr>
              <w:spacing w:after="0"/>
              <w:rPr>
                <w:lang w:val="id-ID"/>
              </w:rPr>
            </w:pPr>
            <w:r>
              <w:rPr>
                <w:lang w:val="id-ID"/>
              </w:rPr>
              <w:t>Dst.</w:t>
            </w:r>
          </w:p>
        </w:tc>
        <w:tc>
          <w:tcPr>
            <w:tcW w:w="1620" w:type="dxa"/>
          </w:tcPr>
          <w:p w14:paraId="425D3A22" w14:textId="77777777" w:rsidR="005F634A" w:rsidRDefault="005F634A" w:rsidP="00EB6F79">
            <w:pPr>
              <w:spacing w:after="0"/>
              <w:rPr>
                <w:lang w:val="id-ID"/>
              </w:rPr>
            </w:pPr>
          </w:p>
        </w:tc>
        <w:tc>
          <w:tcPr>
            <w:tcW w:w="2160" w:type="dxa"/>
          </w:tcPr>
          <w:p w14:paraId="0D8BFD73" w14:textId="77777777" w:rsidR="005F634A" w:rsidRDefault="005F634A" w:rsidP="00EB6F79">
            <w:pPr>
              <w:spacing w:after="0"/>
              <w:rPr>
                <w:lang w:val="id-ID"/>
              </w:rPr>
            </w:pPr>
          </w:p>
        </w:tc>
        <w:tc>
          <w:tcPr>
            <w:tcW w:w="2250" w:type="dxa"/>
          </w:tcPr>
          <w:p w14:paraId="4E86E91D" w14:textId="77777777" w:rsidR="005F634A" w:rsidRDefault="005F634A" w:rsidP="00EB6F79">
            <w:pPr>
              <w:spacing w:after="0"/>
              <w:rPr>
                <w:lang w:val="id-ID"/>
              </w:rPr>
            </w:pPr>
          </w:p>
        </w:tc>
        <w:tc>
          <w:tcPr>
            <w:tcW w:w="1800" w:type="dxa"/>
          </w:tcPr>
          <w:p w14:paraId="28A9CA30" w14:textId="77777777" w:rsidR="005F634A" w:rsidRDefault="005F634A" w:rsidP="00EB6F79">
            <w:pPr>
              <w:spacing w:after="0"/>
              <w:rPr>
                <w:lang w:val="id-ID"/>
              </w:rPr>
            </w:pPr>
          </w:p>
        </w:tc>
        <w:tc>
          <w:tcPr>
            <w:tcW w:w="1603" w:type="dxa"/>
          </w:tcPr>
          <w:p w14:paraId="14BE6650" w14:textId="77777777" w:rsidR="005F634A" w:rsidRDefault="005F634A" w:rsidP="00EB6F79">
            <w:pPr>
              <w:spacing w:after="0"/>
              <w:rPr>
                <w:lang w:val="id-ID"/>
              </w:rPr>
            </w:pPr>
          </w:p>
        </w:tc>
        <w:tc>
          <w:tcPr>
            <w:tcW w:w="1626" w:type="dxa"/>
          </w:tcPr>
          <w:p w14:paraId="6767BA7D" w14:textId="77777777" w:rsidR="005F634A" w:rsidRDefault="005F634A" w:rsidP="00EB6F79">
            <w:pPr>
              <w:spacing w:after="0"/>
              <w:rPr>
                <w:lang w:val="id-ID"/>
              </w:rPr>
            </w:pPr>
          </w:p>
        </w:tc>
      </w:tr>
    </w:tbl>
    <w:p w14:paraId="3610B321" w14:textId="77777777" w:rsidR="00B208F5" w:rsidRDefault="00B208F5" w:rsidP="00EB6F79">
      <w:pPr>
        <w:spacing w:after="0"/>
      </w:pPr>
    </w:p>
    <w:p w14:paraId="39B4D959" w14:textId="77777777" w:rsidR="00631F51" w:rsidRDefault="00631F51" w:rsidP="00EB6F79">
      <w:pPr>
        <w:spacing w:after="0"/>
      </w:pPr>
    </w:p>
    <w:p w14:paraId="6A02F56F" w14:textId="77777777" w:rsidR="00631F51" w:rsidRDefault="00631F51" w:rsidP="00EB6F79">
      <w:pPr>
        <w:spacing w:after="0"/>
        <w:sectPr w:rsidR="00631F51" w:rsidSect="00B208F5">
          <w:pgSz w:w="15840" w:h="12240" w:orient="landscape"/>
          <w:pgMar w:top="1440" w:right="8" w:bottom="1440" w:left="567" w:header="1" w:footer="706" w:gutter="0"/>
          <w:cols w:space="708"/>
          <w:docGrid w:linePitch="360"/>
        </w:sectPr>
      </w:pPr>
    </w:p>
    <w:p w14:paraId="0E8E95D1" w14:textId="5FAB950D" w:rsidR="00631F51" w:rsidRDefault="00C11769" w:rsidP="00EB6F79">
      <w:pPr>
        <w:spacing w:after="0"/>
      </w:pPr>
      <w:r>
        <w:rPr>
          <w:b/>
        </w:rPr>
        <w:lastRenderedPageBreak/>
        <w:t>Respon / jawaban terhadap komentar KEPHP-ITB</w:t>
      </w:r>
      <w:r w:rsidR="00631F51">
        <w:t>:</w:t>
      </w:r>
      <w:r w:rsidR="009630C5">
        <w:t xml:space="preserve"> (jika ada)</w:t>
      </w:r>
    </w:p>
    <w:p w14:paraId="0F163B62" w14:textId="77777777" w:rsidR="00631F51" w:rsidRDefault="009630C5" w:rsidP="00EB6F79">
      <w:pPr>
        <w:spacing w:after="0"/>
      </w:pPr>
      <w:r>
        <w:t>1.</w:t>
      </w:r>
    </w:p>
    <w:p w14:paraId="62F0EAE0" w14:textId="77777777" w:rsidR="009630C5" w:rsidRDefault="009630C5" w:rsidP="00EB6F79">
      <w:pPr>
        <w:spacing w:after="0"/>
      </w:pPr>
      <w:r>
        <w:t>2.</w:t>
      </w:r>
    </w:p>
    <w:p w14:paraId="4F6F9021" w14:textId="77777777" w:rsidR="009630C5" w:rsidRDefault="009630C5" w:rsidP="00EB6F79">
      <w:pPr>
        <w:spacing w:after="0"/>
      </w:pPr>
      <w:r>
        <w:t>3.</w:t>
      </w:r>
    </w:p>
    <w:p w14:paraId="05F92C64" w14:textId="77777777" w:rsidR="009630C5" w:rsidRPr="00631F51" w:rsidRDefault="009630C5" w:rsidP="00EB6F79">
      <w:pPr>
        <w:spacing w:after="0"/>
      </w:pPr>
      <w:r>
        <w:t>Dst.</w:t>
      </w:r>
    </w:p>
    <w:sectPr w:rsidR="009630C5" w:rsidRPr="00631F51" w:rsidSect="00631F51">
      <w:pgSz w:w="12240" w:h="15840"/>
      <w:pgMar w:top="567" w:right="1440" w:bottom="8" w:left="1440" w:header="1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4D37" w14:textId="77777777" w:rsidR="00FB2649" w:rsidRDefault="00FB2649" w:rsidP="00013592">
      <w:pPr>
        <w:spacing w:after="0" w:line="240" w:lineRule="auto"/>
      </w:pPr>
      <w:r>
        <w:separator/>
      </w:r>
    </w:p>
  </w:endnote>
  <w:endnote w:type="continuationSeparator" w:id="0">
    <w:p w14:paraId="6ACE3F60" w14:textId="77777777" w:rsidR="00FB2649" w:rsidRDefault="00FB2649" w:rsidP="0001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9D6F" w14:textId="77777777" w:rsidR="00FB2649" w:rsidRDefault="00FB2649" w:rsidP="00013592">
      <w:pPr>
        <w:spacing w:after="0" w:line="240" w:lineRule="auto"/>
      </w:pPr>
      <w:r>
        <w:separator/>
      </w:r>
    </w:p>
  </w:footnote>
  <w:footnote w:type="continuationSeparator" w:id="0">
    <w:p w14:paraId="063715EF" w14:textId="77777777" w:rsidR="00FB2649" w:rsidRDefault="00FB2649" w:rsidP="00013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C81C" w14:textId="77777777" w:rsidR="00013592" w:rsidRDefault="00013592" w:rsidP="00013592">
    <w:pPr>
      <w:pStyle w:val="Header"/>
      <w:jc w:val="right"/>
    </w:pPr>
  </w:p>
  <w:p w14:paraId="2872A2B4" w14:textId="2CE06271" w:rsidR="00013592" w:rsidRPr="008D52E9" w:rsidRDefault="00013592" w:rsidP="00013592">
    <w:pPr>
      <w:pStyle w:val="Header"/>
      <w:jc w:val="right"/>
    </w:pPr>
    <w:r>
      <w:t>Form 01</w:t>
    </w:r>
    <w:r w:rsidR="009D199C">
      <w:rPr>
        <w:lang w:val="id-ID"/>
      </w:rPr>
      <w:t xml:space="preserve">-Rev </w:t>
    </w:r>
    <w:r w:rsidR="008D52E9">
      <w:t>10</w:t>
    </w:r>
  </w:p>
  <w:p w14:paraId="50D8A6A3" w14:textId="77777777" w:rsidR="00013592" w:rsidRDefault="00013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2CB"/>
    <w:multiLevelType w:val="hybridMultilevel"/>
    <w:tmpl w:val="3D207B4C"/>
    <w:lvl w:ilvl="0" w:tplc="A268F62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731B"/>
    <w:multiLevelType w:val="hybridMultilevel"/>
    <w:tmpl w:val="5566B070"/>
    <w:lvl w:ilvl="0" w:tplc="54DCEF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AFE"/>
    <w:multiLevelType w:val="hybridMultilevel"/>
    <w:tmpl w:val="24CE5F0E"/>
    <w:lvl w:ilvl="0" w:tplc="51A482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5F5D"/>
    <w:multiLevelType w:val="hybridMultilevel"/>
    <w:tmpl w:val="C5722A8C"/>
    <w:lvl w:ilvl="0" w:tplc="707CAD82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1413DDD"/>
    <w:multiLevelType w:val="hybridMultilevel"/>
    <w:tmpl w:val="0C404CC4"/>
    <w:lvl w:ilvl="0" w:tplc="54DCEF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220B"/>
    <w:multiLevelType w:val="hybridMultilevel"/>
    <w:tmpl w:val="7CAAF242"/>
    <w:lvl w:ilvl="0" w:tplc="54DCEF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F4D83"/>
    <w:multiLevelType w:val="hybridMultilevel"/>
    <w:tmpl w:val="5566B070"/>
    <w:lvl w:ilvl="0" w:tplc="54DCEF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E094A"/>
    <w:multiLevelType w:val="hybridMultilevel"/>
    <w:tmpl w:val="0A76D054"/>
    <w:lvl w:ilvl="0" w:tplc="DA2088D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BA4"/>
    <w:multiLevelType w:val="hybridMultilevel"/>
    <w:tmpl w:val="8EAE0EB0"/>
    <w:lvl w:ilvl="0" w:tplc="3970FD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864F7"/>
    <w:multiLevelType w:val="hybridMultilevel"/>
    <w:tmpl w:val="5566B070"/>
    <w:lvl w:ilvl="0" w:tplc="54DCEF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54DE0"/>
    <w:multiLevelType w:val="hybridMultilevel"/>
    <w:tmpl w:val="E0221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2NDYysrAwNrQ0NDRU0lEKTi0uzszPAykwrAUAwvA7ViwAAAA="/>
  </w:docVars>
  <w:rsids>
    <w:rsidRoot w:val="00A51549"/>
    <w:rsid w:val="00010C6E"/>
    <w:rsid w:val="00013592"/>
    <w:rsid w:val="00016D3F"/>
    <w:rsid w:val="00032894"/>
    <w:rsid w:val="00035F97"/>
    <w:rsid w:val="00063539"/>
    <w:rsid w:val="00063C23"/>
    <w:rsid w:val="000A538F"/>
    <w:rsid w:val="000A7527"/>
    <w:rsid w:val="000C77EA"/>
    <w:rsid w:val="000D3B11"/>
    <w:rsid w:val="000D3B34"/>
    <w:rsid w:val="00160E84"/>
    <w:rsid w:val="00164915"/>
    <w:rsid w:val="0017124B"/>
    <w:rsid w:val="00171D0E"/>
    <w:rsid w:val="0017624C"/>
    <w:rsid w:val="001B1341"/>
    <w:rsid w:val="001E44D2"/>
    <w:rsid w:val="001F3413"/>
    <w:rsid w:val="0023432E"/>
    <w:rsid w:val="002702FC"/>
    <w:rsid w:val="002844F6"/>
    <w:rsid w:val="002869D9"/>
    <w:rsid w:val="00293EEE"/>
    <w:rsid w:val="00297F4E"/>
    <w:rsid w:val="002D40F2"/>
    <w:rsid w:val="002D4B14"/>
    <w:rsid w:val="002E4941"/>
    <w:rsid w:val="002E7B1C"/>
    <w:rsid w:val="00326507"/>
    <w:rsid w:val="00327C3B"/>
    <w:rsid w:val="00342191"/>
    <w:rsid w:val="00355DE1"/>
    <w:rsid w:val="0036077A"/>
    <w:rsid w:val="003C2FBD"/>
    <w:rsid w:val="003D6B79"/>
    <w:rsid w:val="003E4FF9"/>
    <w:rsid w:val="00425604"/>
    <w:rsid w:val="00441B0A"/>
    <w:rsid w:val="004A0E1F"/>
    <w:rsid w:val="004D2CFD"/>
    <w:rsid w:val="004E36A7"/>
    <w:rsid w:val="004E3F08"/>
    <w:rsid w:val="005076A6"/>
    <w:rsid w:val="00526C51"/>
    <w:rsid w:val="00587237"/>
    <w:rsid w:val="005B52F7"/>
    <w:rsid w:val="005D647E"/>
    <w:rsid w:val="005E20C9"/>
    <w:rsid w:val="005E5652"/>
    <w:rsid w:val="005F634A"/>
    <w:rsid w:val="00631F51"/>
    <w:rsid w:val="006372D7"/>
    <w:rsid w:val="00644C8A"/>
    <w:rsid w:val="006A1670"/>
    <w:rsid w:val="006F7F4F"/>
    <w:rsid w:val="00703984"/>
    <w:rsid w:val="00743246"/>
    <w:rsid w:val="007618E5"/>
    <w:rsid w:val="00772801"/>
    <w:rsid w:val="0077497D"/>
    <w:rsid w:val="00782161"/>
    <w:rsid w:val="007A1D1E"/>
    <w:rsid w:val="007B03AD"/>
    <w:rsid w:val="007B42C9"/>
    <w:rsid w:val="007D3C27"/>
    <w:rsid w:val="008131FA"/>
    <w:rsid w:val="00833B5D"/>
    <w:rsid w:val="008B69BE"/>
    <w:rsid w:val="008D4AFC"/>
    <w:rsid w:val="008D52E9"/>
    <w:rsid w:val="008D5922"/>
    <w:rsid w:val="008E05E8"/>
    <w:rsid w:val="00943343"/>
    <w:rsid w:val="009612B6"/>
    <w:rsid w:val="009630C5"/>
    <w:rsid w:val="009C57A8"/>
    <w:rsid w:val="009D199C"/>
    <w:rsid w:val="00A1388D"/>
    <w:rsid w:val="00A3554F"/>
    <w:rsid w:val="00A51549"/>
    <w:rsid w:val="00A57354"/>
    <w:rsid w:val="00A70B17"/>
    <w:rsid w:val="00AC3467"/>
    <w:rsid w:val="00AC6F81"/>
    <w:rsid w:val="00B2027B"/>
    <w:rsid w:val="00B208F5"/>
    <w:rsid w:val="00B737FE"/>
    <w:rsid w:val="00B75158"/>
    <w:rsid w:val="00BA1F05"/>
    <w:rsid w:val="00BD2853"/>
    <w:rsid w:val="00C03A2C"/>
    <w:rsid w:val="00C11769"/>
    <w:rsid w:val="00C124FA"/>
    <w:rsid w:val="00C5494C"/>
    <w:rsid w:val="00C5521E"/>
    <w:rsid w:val="00C705A4"/>
    <w:rsid w:val="00CA758B"/>
    <w:rsid w:val="00CB5271"/>
    <w:rsid w:val="00CF11E9"/>
    <w:rsid w:val="00CF538A"/>
    <w:rsid w:val="00D072C4"/>
    <w:rsid w:val="00D341C8"/>
    <w:rsid w:val="00D50BF4"/>
    <w:rsid w:val="00D56D09"/>
    <w:rsid w:val="00D779D6"/>
    <w:rsid w:val="00D93F14"/>
    <w:rsid w:val="00DB601D"/>
    <w:rsid w:val="00DC1C83"/>
    <w:rsid w:val="00DC68C6"/>
    <w:rsid w:val="00DD0ECD"/>
    <w:rsid w:val="00DF37D3"/>
    <w:rsid w:val="00E416AB"/>
    <w:rsid w:val="00E5524B"/>
    <w:rsid w:val="00E63C16"/>
    <w:rsid w:val="00E77801"/>
    <w:rsid w:val="00E94381"/>
    <w:rsid w:val="00EB6F79"/>
    <w:rsid w:val="00ED3C0E"/>
    <w:rsid w:val="00EE3A4D"/>
    <w:rsid w:val="00EF2975"/>
    <w:rsid w:val="00F078C5"/>
    <w:rsid w:val="00F13D8F"/>
    <w:rsid w:val="00F34483"/>
    <w:rsid w:val="00F403AC"/>
    <w:rsid w:val="00F846FD"/>
    <w:rsid w:val="00F9066F"/>
    <w:rsid w:val="00F95573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51334"/>
  <w15:docId w15:val="{A287F33A-5979-4073-8544-EAC31CC4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F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592"/>
  </w:style>
  <w:style w:type="paragraph" w:styleId="Footer">
    <w:name w:val="footer"/>
    <w:basedOn w:val="Normal"/>
    <w:link w:val="FooterChar"/>
    <w:uiPriority w:val="99"/>
    <w:unhideWhenUsed/>
    <w:rsid w:val="00013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592"/>
  </w:style>
  <w:style w:type="paragraph" w:styleId="BalloonText">
    <w:name w:val="Balloon Text"/>
    <w:basedOn w:val="Normal"/>
    <w:link w:val="BalloonTextChar"/>
    <w:uiPriority w:val="99"/>
    <w:semiHidden/>
    <w:unhideWhenUsed/>
    <w:rsid w:val="0001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08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39FC-9BB5-4178-90BE-816BDAD0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 Teknologi Bandung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Farmasi</dc:creator>
  <cp:lastModifiedBy>Dr. apt. Afrillia Nuryanti Garmana, S.Si., M.Si.</cp:lastModifiedBy>
  <cp:revision>13</cp:revision>
  <cp:lastPrinted>2013-10-16T03:58:00Z</cp:lastPrinted>
  <dcterms:created xsi:type="dcterms:W3CDTF">2023-08-08T04:38:00Z</dcterms:created>
  <dcterms:modified xsi:type="dcterms:W3CDTF">2023-08-08T07:10:00Z</dcterms:modified>
</cp:coreProperties>
</file>